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ED6B" w14:textId="77777777" w:rsidR="00DC1491" w:rsidRDefault="00DC1491">
      <w:pPr>
        <w:pStyle w:val="BodyText"/>
        <w:rPr>
          <w:sz w:val="20"/>
        </w:rPr>
      </w:pPr>
    </w:p>
    <w:p w14:paraId="48620FA4" w14:textId="77777777" w:rsidR="00DC1491" w:rsidRDefault="00DC1491">
      <w:pPr>
        <w:pStyle w:val="BodyText"/>
        <w:rPr>
          <w:sz w:val="20"/>
        </w:rPr>
      </w:pPr>
    </w:p>
    <w:p w14:paraId="74FEE476" w14:textId="77777777" w:rsidR="00DC1491" w:rsidRDefault="00DC1491">
      <w:pPr>
        <w:pStyle w:val="BodyText"/>
        <w:rPr>
          <w:sz w:val="20"/>
        </w:rPr>
      </w:pPr>
    </w:p>
    <w:p w14:paraId="718F738E" w14:textId="77777777" w:rsidR="00DC1491" w:rsidRDefault="00DC1491">
      <w:pPr>
        <w:pStyle w:val="BodyText"/>
        <w:rPr>
          <w:sz w:val="20"/>
        </w:rPr>
      </w:pPr>
    </w:p>
    <w:p w14:paraId="275115FC" w14:textId="77777777" w:rsidR="00DC1491" w:rsidRDefault="00DC1491">
      <w:pPr>
        <w:pStyle w:val="BodyText"/>
        <w:rPr>
          <w:sz w:val="20"/>
        </w:rPr>
      </w:pPr>
    </w:p>
    <w:p w14:paraId="6184E0D9" w14:textId="77777777" w:rsidR="00DC1491" w:rsidRDefault="00DC1491">
      <w:pPr>
        <w:pStyle w:val="BodyText"/>
        <w:rPr>
          <w:sz w:val="20"/>
        </w:rPr>
      </w:pPr>
    </w:p>
    <w:p w14:paraId="41B2D30D" w14:textId="77777777" w:rsidR="00DC1491" w:rsidRDefault="00DC1491">
      <w:pPr>
        <w:pStyle w:val="BodyText"/>
        <w:rPr>
          <w:sz w:val="20"/>
        </w:rPr>
      </w:pPr>
    </w:p>
    <w:p w14:paraId="04577AFC" w14:textId="1E0CAC1C" w:rsidR="00DC1491" w:rsidRDefault="00367215">
      <w:pPr>
        <w:pStyle w:val="BodyText"/>
        <w:rPr>
          <w:sz w:val="20"/>
        </w:rPr>
      </w:pPr>
      <w:r>
        <w:rPr>
          <w:sz w:val="20"/>
        </w:rPr>
        <w:t xml:space="preserve"> </w:t>
      </w:r>
    </w:p>
    <w:p w14:paraId="2B15C02F" w14:textId="77777777" w:rsidR="00DC1491" w:rsidRDefault="00DC1491">
      <w:pPr>
        <w:pStyle w:val="BodyText"/>
        <w:rPr>
          <w:sz w:val="20"/>
        </w:rPr>
      </w:pPr>
    </w:p>
    <w:p w14:paraId="7C7A8C1C" w14:textId="77777777" w:rsidR="00DC1491" w:rsidRDefault="00DC1491">
      <w:pPr>
        <w:pStyle w:val="BodyText"/>
        <w:rPr>
          <w:sz w:val="20"/>
        </w:rPr>
      </w:pPr>
    </w:p>
    <w:p w14:paraId="045E017E" w14:textId="77777777" w:rsidR="00DC1491" w:rsidRDefault="00DC1491">
      <w:pPr>
        <w:pStyle w:val="BodyText"/>
        <w:rPr>
          <w:sz w:val="20"/>
        </w:rPr>
      </w:pPr>
    </w:p>
    <w:p w14:paraId="256BE0DE" w14:textId="77777777" w:rsidR="00DC1491" w:rsidRPr="00322451" w:rsidRDefault="00DC1491">
      <w:pPr>
        <w:pStyle w:val="BodyText"/>
        <w:spacing w:before="3"/>
        <w:rPr>
          <w:sz w:val="44"/>
          <w:szCs w:val="56"/>
        </w:rPr>
      </w:pPr>
    </w:p>
    <w:p w14:paraId="142247D0" w14:textId="0190C67D" w:rsidR="00DC1491" w:rsidRPr="00322451" w:rsidRDefault="00322451" w:rsidP="00B836CC">
      <w:pPr>
        <w:pStyle w:val="BodyText"/>
        <w:jc w:val="center"/>
        <w:rPr>
          <w:sz w:val="48"/>
          <w:szCs w:val="56"/>
        </w:rPr>
      </w:pPr>
      <w:r w:rsidRPr="00322451">
        <w:rPr>
          <w:sz w:val="48"/>
          <w:szCs w:val="56"/>
        </w:rPr>
        <w:t xml:space="preserve">ARTESIAN </w:t>
      </w:r>
    </w:p>
    <w:p w14:paraId="2A1B5A91" w14:textId="20754A1E" w:rsidR="00322451" w:rsidRPr="00322451" w:rsidRDefault="00322451" w:rsidP="00B836CC">
      <w:pPr>
        <w:pStyle w:val="BodyText"/>
        <w:jc w:val="center"/>
        <w:rPr>
          <w:sz w:val="48"/>
          <w:szCs w:val="56"/>
        </w:rPr>
      </w:pPr>
      <w:r w:rsidRPr="00322451">
        <w:rPr>
          <w:sz w:val="48"/>
          <w:szCs w:val="56"/>
        </w:rPr>
        <w:t>MEMPHIS TN</w:t>
      </w:r>
    </w:p>
    <w:p w14:paraId="0229A758" w14:textId="77777777" w:rsidR="00DC1491" w:rsidRDefault="00DC1491">
      <w:pPr>
        <w:pStyle w:val="BodyText"/>
        <w:rPr>
          <w:sz w:val="20"/>
        </w:rPr>
      </w:pPr>
    </w:p>
    <w:p w14:paraId="130597F7" w14:textId="77777777" w:rsidR="00DC1491" w:rsidRDefault="00DC1491">
      <w:pPr>
        <w:pStyle w:val="BodyText"/>
        <w:rPr>
          <w:sz w:val="20"/>
        </w:rPr>
      </w:pPr>
    </w:p>
    <w:p w14:paraId="58A38CAA" w14:textId="2F3BC816" w:rsidR="00DC1491" w:rsidRDefault="00F26C13" w:rsidP="00F26C13">
      <w:pPr>
        <w:pStyle w:val="BodyText"/>
        <w:jc w:val="center"/>
        <w:rPr>
          <w:sz w:val="20"/>
        </w:rPr>
      </w:pPr>
      <w:r>
        <w:rPr>
          <w:noProof/>
          <w:sz w:val="20"/>
        </w:rPr>
        <w:drawing>
          <wp:inline distT="0" distB="0" distL="0" distR="0" wp14:anchorId="2377CAFC" wp14:editId="17F1E578">
            <wp:extent cx="3429000" cy="2287805"/>
            <wp:effectExtent l="0" t="0" r="0" b="0"/>
            <wp:docPr id="1" name="Picture 1" descr="A picture containing text, build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ilding, out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6002" cy="2299149"/>
                    </a:xfrm>
                    <a:prstGeom prst="rect">
                      <a:avLst/>
                    </a:prstGeom>
                  </pic:spPr>
                </pic:pic>
              </a:graphicData>
            </a:graphic>
          </wp:inline>
        </w:drawing>
      </w:r>
    </w:p>
    <w:p w14:paraId="15582D80" w14:textId="77777777" w:rsidR="00DC1491" w:rsidRDefault="00DC1491">
      <w:pPr>
        <w:pStyle w:val="BodyText"/>
        <w:rPr>
          <w:sz w:val="20"/>
        </w:rPr>
      </w:pPr>
    </w:p>
    <w:p w14:paraId="72D655DF" w14:textId="77777777" w:rsidR="00DC1491" w:rsidRDefault="00DC1491">
      <w:pPr>
        <w:pStyle w:val="BodyText"/>
        <w:rPr>
          <w:sz w:val="20"/>
        </w:rPr>
      </w:pPr>
    </w:p>
    <w:p w14:paraId="23A94C11" w14:textId="77777777" w:rsidR="00DC1491" w:rsidRDefault="00DC1491">
      <w:pPr>
        <w:pStyle w:val="BodyText"/>
        <w:rPr>
          <w:sz w:val="20"/>
        </w:rPr>
      </w:pPr>
    </w:p>
    <w:p w14:paraId="30D7EBFD" w14:textId="77777777" w:rsidR="00DC1491" w:rsidRDefault="00DC1491">
      <w:pPr>
        <w:pStyle w:val="BodyText"/>
        <w:rPr>
          <w:sz w:val="20"/>
        </w:rPr>
      </w:pPr>
    </w:p>
    <w:p w14:paraId="1BA04A11" w14:textId="77777777" w:rsidR="00DC1491" w:rsidRDefault="00DC1491">
      <w:pPr>
        <w:pStyle w:val="BodyText"/>
        <w:rPr>
          <w:sz w:val="20"/>
        </w:rPr>
      </w:pPr>
    </w:p>
    <w:p w14:paraId="6F46397A" w14:textId="77777777" w:rsidR="00DC1491" w:rsidRDefault="00DC1491">
      <w:pPr>
        <w:pStyle w:val="BodyText"/>
        <w:rPr>
          <w:sz w:val="20"/>
        </w:rPr>
      </w:pPr>
    </w:p>
    <w:p w14:paraId="7417EC36" w14:textId="77777777" w:rsidR="00DC1491" w:rsidRDefault="00DC1491">
      <w:pPr>
        <w:pStyle w:val="BodyText"/>
        <w:rPr>
          <w:sz w:val="20"/>
        </w:rPr>
      </w:pPr>
    </w:p>
    <w:p w14:paraId="54CDCD3A" w14:textId="77777777" w:rsidR="00DC1491" w:rsidRDefault="00DC1491">
      <w:pPr>
        <w:pStyle w:val="BodyText"/>
        <w:rPr>
          <w:sz w:val="20"/>
        </w:rPr>
      </w:pPr>
    </w:p>
    <w:p w14:paraId="7646FC6A" w14:textId="77777777" w:rsidR="00DC1491" w:rsidRDefault="00DC1491">
      <w:pPr>
        <w:pStyle w:val="BodyText"/>
        <w:rPr>
          <w:sz w:val="20"/>
        </w:rPr>
      </w:pPr>
    </w:p>
    <w:p w14:paraId="1C4E6040" w14:textId="77777777" w:rsidR="00DC1491" w:rsidRDefault="00DC1491">
      <w:pPr>
        <w:pStyle w:val="BodyText"/>
        <w:rPr>
          <w:sz w:val="20"/>
        </w:rPr>
      </w:pPr>
    </w:p>
    <w:p w14:paraId="05CF46E7" w14:textId="77777777" w:rsidR="00DC1491" w:rsidRDefault="00DC1491">
      <w:pPr>
        <w:pStyle w:val="BodyText"/>
        <w:spacing w:before="6"/>
      </w:pPr>
    </w:p>
    <w:p w14:paraId="7BDFC29D" w14:textId="77777777" w:rsidR="00DC1491" w:rsidRDefault="00BB79D4">
      <w:pPr>
        <w:spacing w:before="80"/>
        <w:ind w:left="3207" w:right="2846" w:hanging="2"/>
        <w:jc w:val="center"/>
        <w:rPr>
          <w:sz w:val="48"/>
        </w:rPr>
      </w:pPr>
      <w:r>
        <w:rPr>
          <w:sz w:val="48"/>
        </w:rPr>
        <w:t xml:space="preserve">REMODELING AND CONSTRUCTION </w:t>
      </w:r>
      <w:r>
        <w:rPr>
          <w:spacing w:val="-3"/>
          <w:sz w:val="48"/>
        </w:rPr>
        <w:t xml:space="preserve">RULES </w:t>
      </w:r>
      <w:r w:rsidR="0058584E">
        <w:rPr>
          <w:spacing w:val="-3"/>
          <w:sz w:val="48"/>
        </w:rPr>
        <w:t>A</w:t>
      </w:r>
      <w:r>
        <w:rPr>
          <w:sz w:val="48"/>
        </w:rPr>
        <w:t>ND GUIDELINES</w:t>
      </w:r>
    </w:p>
    <w:p w14:paraId="5239F1CD" w14:textId="77777777" w:rsidR="00DC1491" w:rsidRDefault="00DC1491">
      <w:pPr>
        <w:pStyle w:val="BodyText"/>
        <w:rPr>
          <w:sz w:val="20"/>
        </w:rPr>
      </w:pPr>
    </w:p>
    <w:p w14:paraId="13FE2D8D" w14:textId="77777777" w:rsidR="00DC1491" w:rsidRDefault="00DC1491">
      <w:pPr>
        <w:pStyle w:val="BodyText"/>
        <w:spacing w:before="4"/>
        <w:rPr>
          <w:sz w:val="20"/>
        </w:rPr>
      </w:pPr>
    </w:p>
    <w:p w14:paraId="442DDEB0" w14:textId="536560B4" w:rsidR="00DC1491" w:rsidRDefault="00DC1491">
      <w:pPr>
        <w:pStyle w:val="BodyText"/>
        <w:ind w:left="3611"/>
        <w:rPr>
          <w:sz w:val="20"/>
        </w:rPr>
      </w:pPr>
    </w:p>
    <w:p w14:paraId="2EC4E71F" w14:textId="77777777" w:rsidR="00DC1491" w:rsidRDefault="00DC1491">
      <w:pPr>
        <w:pStyle w:val="BodyText"/>
        <w:rPr>
          <w:sz w:val="20"/>
        </w:rPr>
      </w:pPr>
    </w:p>
    <w:p w14:paraId="52E35A4A" w14:textId="77777777" w:rsidR="00DC1491" w:rsidRDefault="00DC1491">
      <w:pPr>
        <w:pStyle w:val="BodyText"/>
        <w:rPr>
          <w:sz w:val="20"/>
        </w:rPr>
      </w:pPr>
    </w:p>
    <w:p w14:paraId="770BB467" w14:textId="77777777" w:rsidR="00DC1491" w:rsidRDefault="00DC1491">
      <w:pPr>
        <w:pStyle w:val="BodyText"/>
        <w:rPr>
          <w:sz w:val="20"/>
        </w:rPr>
      </w:pPr>
    </w:p>
    <w:p w14:paraId="1714C65C" w14:textId="77777777" w:rsidR="00DC1491" w:rsidRDefault="00DC1491">
      <w:pPr>
        <w:pStyle w:val="BodyText"/>
        <w:rPr>
          <w:sz w:val="20"/>
        </w:rPr>
      </w:pPr>
    </w:p>
    <w:p w14:paraId="130A837A" w14:textId="77777777" w:rsidR="00DC1491" w:rsidRDefault="00DC1491">
      <w:pPr>
        <w:pStyle w:val="BodyText"/>
        <w:rPr>
          <w:sz w:val="20"/>
        </w:rPr>
      </w:pPr>
    </w:p>
    <w:p w14:paraId="1562A0D0" w14:textId="77777777" w:rsidR="00DC1491" w:rsidRDefault="00DC1491">
      <w:pPr>
        <w:pStyle w:val="BodyText"/>
        <w:spacing w:before="2"/>
        <w:rPr>
          <w:sz w:val="21"/>
        </w:rPr>
      </w:pPr>
    </w:p>
    <w:p w14:paraId="03BFF59A" w14:textId="1499BAC0" w:rsidR="00DC1491" w:rsidRDefault="00BB79D4">
      <w:pPr>
        <w:pStyle w:val="BodyText"/>
        <w:ind w:left="840"/>
      </w:pPr>
      <w:r>
        <w:t xml:space="preserve">Dear </w:t>
      </w:r>
      <w:r w:rsidR="00B836CC">
        <w:t>Artesian</w:t>
      </w:r>
      <w:r>
        <w:t xml:space="preserve"> Resident:</w:t>
      </w:r>
    </w:p>
    <w:p w14:paraId="763DC499" w14:textId="77777777" w:rsidR="00DC1491" w:rsidRDefault="00DC1491">
      <w:pPr>
        <w:pStyle w:val="BodyText"/>
        <w:rPr>
          <w:sz w:val="26"/>
        </w:rPr>
      </w:pPr>
    </w:p>
    <w:p w14:paraId="3AAC0F81" w14:textId="77777777" w:rsidR="00DC1491" w:rsidRDefault="00DC1491">
      <w:pPr>
        <w:pStyle w:val="BodyText"/>
        <w:rPr>
          <w:sz w:val="22"/>
        </w:rPr>
      </w:pPr>
    </w:p>
    <w:p w14:paraId="75DB8D52" w14:textId="6B0E5C58" w:rsidR="00DC1491" w:rsidRDefault="00BB79D4">
      <w:pPr>
        <w:pStyle w:val="BodyText"/>
        <w:ind w:left="840" w:right="937"/>
      </w:pPr>
      <w:r>
        <w:t xml:space="preserve">After you have had a chance to fill out and return all of the necessary remodeling project </w:t>
      </w:r>
      <w:r w:rsidR="00F77EDD">
        <w:t>paperwork,</w:t>
      </w:r>
      <w:r>
        <w:t xml:space="preserve"> please call management and schedule your pre-construction meeting.</w:t>
      </w:r>
    </w:p>
    <w:p w14:paraId="02C96B3E" w14:textId="77777777" w:rsidR="00DC1491" w:rsidRDefault="00DC1491">
      <w:pPr>
        <w:pStyle w:val="BodyText"/>
      </w:pPr>
    </w:p>
    <w:p w14:paraId="1EC69448" w14:textId="175D593F" w:rsidR="00844E2F" w:rsidRDefault="0D6A6E75" w:rsidP="003436DF">
      <w:pPr>
        <w:pStyle w:val="BodyText"/>
        <w:spacing w:before="1"/>
        <w:ind w:left="840" w:right="642"/>
      </w:pPr>
      <w:r>
        <w:t xml:space="preserve">Management requests that your general contractor be present at this meeting. A tentative project inspection schedule for various phases of the project – </w:t>
      </w:r>
      <w:r w:rsidR="0058584E">
        <w:t>demolition, electric</w:t>
      </w:r>
      <w:r>
        <w:t>, plumbing, flooring, etc. – will be set up at this meeting.</w:t>
      </w:r>
      <w:r w:rsidR="00793C35">
        <w:t xml:space="preserve"> </w:t>
      </w:r>
      <w:r w:rsidR="00DB1E66">
        <w:t xml:space="preserve">Owner </w:t>
      </w:r>
      <w:r w:rsidR="004B4698">
        <w:t>will be required to provide beginning and ending</w:t>
      </w:r>
      <w:r w:rsidR="00252251">
        <w:t xml:space="preserve"> dates of work to the best of their ability. Copies of all </w:t>
      </w:r>
      <w:r w:rsidR="00B3601B">
        <w:t>permits will be required a</w:t>
      </w:r>
      <w:r w:rsidR="008506E6">
        <w:t xml:space="preserve">t this meeting. Owners </w:t>
      </w:r>
      <w:r w:rsidR="00EA385C">
        <w:t xml:space="preserve">will be required to provide a list of all contractors with names and phone numbers as well as a copy of their </w:t>
      </w:r>
      <w:r w:rsidR="00D2292E">
        <w:t>contractor’s</w:t>
      </w:r>
      <w:r w:rsidR="00BE457D">
        <w:t xml:space="preserve"> license.</w:t>
      </w:r>
      <w:r>
        <w:t xml:space="preserve"> Once all plans are and discussed they will be submitted to an independent </w:t>
      </w:r>
      <w:r w:rsidR="0058584E">
        <w:t>architect</w:t>
      </w:r>
      <w:r>
        <w:t xml:space="preserve"> </w:t>
      </w:r>
      <w:r w:rsidR="00DC34F1">
        <w:t>at the expense of the</w:t>
      </w:r>
      <w:r w:rsidR="000C4DB5">
        <w:t xml:space="preserve"> o</w:t>
      </w:r>
      <w:r w:rsidR="002623AD">
        <w:t xml:space="preserve">wner for approval. </w:t>
      </w:r>
      <w:r>
        <w:t>Management will perform all project inspections.</w:t>
      </w:r>
      <w:r w:rsidR="003C710C">
        <w:t xml:space="preserve"> </w:t>
      </w:r>
    </w:p>
    <w:p w14:paraId="489C3761" w14:textId="77777777" w:rsidR="003436DF" w:rsidRDefault="00844E2F" w:rsidP="00844E2F">
      <w:r>
        <w:t xml:space="preserve">              </w:t>
      </w:r>
    </w:p>
    <w:p w14:paraId="70454866" w14:textId="2C0563D9" w:rsidR="00844E2F" w:rsidRDefault="003436DF" w:rsidP="003436DF">
      <w:r>
        <w:tab/>
      </w:r>
      <w:r w:rsidR="00BB79D4">
        <w:t>Thank you in advance for your cooperation. If you have any</w:t>
      </w:r>
      <w:r w:rsidR="00F77EDD">
        <w:t xml:space="preserve"> questions,</w:t>
      </w:r>
      <w:r w:rsidR="00BB79D4">
        <w:t xml:space="preserve"> please call the Management Office</w:t>
      </w:r>
      <w:r w:rsidR="00844E2F">
        <w:t xml:space="preserve"> At </w:t>
      </w:r>
      <w:r w:rsidR="00844E2F">
        <w:tab/>
      </w:r>
    </w:p>
    <w:p w14:paraId="20AEB99D" w14:textId="03E0B621" w:rsidR="00844E2F" w:rsidRDefault="00844E2F" w:rsidP="00844E2F">
      <w:r>
        <w:tab/>
      </w:r>
      <w:r w:rsidR="003436DF">
        <w:t xml:space="preserve"> </w:t>
      </w:r>
      <w:r>
        <w:t>901-327-7916</w:t>
      </w:r>
    </w:p>
    <w:p w14:paraId="6FDDA19C" w14:textId="6A1392F3" w:rsidR="00844E2F" w:rsidRDefault="00844E2F" w:rsidP="00844E2F"/>
    <w:p w14:paraId="0C0E729D" w14:textId="476B4ED9" w:rsidR="00DC1491" w:rsidRDefault="00DC1491" w:rsidP="00844E2F"/>
    <w:p w14:paraId="214FB825" w14:textId="77777777" w:rsidR="00DC1491" w:rsidRDefault="00DC1491">
      <w:pPr>
        <w:pStyle w:val="BodyText"/>
      </w:pPr>
    </w:p>
    <w:p w14:paraId="0A582562" w14:textId="77777777" w:rsidR="00DC1491" w:rsidRDefault="00BB79D4">
      <w:pPr>
        <w:pStyle w:val="BodyText"/>
        <w:ind w:left="840"/>
      </w:pPr>
      <w:r>
        <w:t>Sincerely,</w:t>
      </w:r>
    </w:p>
    <w:p w14:paraId="729ECE15" w14:textId="77777777" w:rsidR="00DC1491" w:rsidRDefault="00DC1491">
      <w:pPr>
        <w:pStyle w:val="BodyText"/>
        <w:rPr>
          <w:sz w:val="26"/>
        </w:rPr>
      </w:pPr>
    </w:p>
    <w:p w14:paraId="5154DF48" w14:textId="77777777" w:rsidR="00DC1491" w:rsidRDefault="00DC1491">
      <w:pPr>
        <w:pStyle w:val="BodyText"/>
        <w:rPr>
          <w:sz w:val="22"/>
        </w:rPr>
      </w:pPr>
    </w:p>
    <w:p w14:paraId="4006BD79" w14:textId="0670FF11" w:rsidR="00DC1491" w:rsidRDefault="00F77EDD">
      <w:pPr>
        <w:pStyle w:val="BodyText"/>
        <w:ind w:left="840" w:right="8800"/>
      </w:pPr>
      <w:r>
        <w:t xml:space="preserve">Eric Cloud </w:t>
      </w:r>
    </w:p>
    <w:p w14:paraId="37F5DCA8" w14:textId="05E41AB7" w:rsidR="00F77EDD" w:rsidRDefault="00F77EDD">
      <w:pPr>
        <w:pStyle w:val="BodyText"/>
        <w:ind w:left="840" w:right="8800"/>
      </w:pPr>
      <w:r>
        <w:t xml:space="preserve">Wright Property </w:t>
      </w:r>
    </w:p>
    <w:p w14:paraId="5D9FAF82" w14:textId="758754D1" w:rsidR="00DC1491" w:rsidRDefault="00B836CC">
      <w:pPr>
        <w:pStyle w:val="BodyText"/>
        <w:ind w:left="840"/>
      </w:pPr>
      <w:r>
        <w:t>Artesian</w:t>
      </w:r>
      <w:r w:rsidR="00BB79D4">
        <w:t xml:space="preserve"> Condominium Association</w:t>
      </w:r>
    </w:p>
    <w:p w14:paraId="521D0549" w14:textId="77777777" w:rsidR="00DC1491" w:rsidRDefault="00DC1491">
      <w:pPr>
        <w:sectPr w:rsidR="00DC1491">
          <w:footerReference w:type="default" r:id="rId8"/>
          <w:pgSz w:w="12240" w:h="15840"/>
          <w:pgMar w:top="1380" w:right="240" w:bottom="1260" w:left="600" w:header="0" w:footer="999" w:gutter="0"/>
          <w:cols w:space="720"/>
        </w:sectPr>
      </w:pPr>
    </w:p>
    <w:p w14:paraId="0DAEB18B" w14:textId="60E76E9B" w:rsidR="006859F6" w:rsidRDefault="006859F6">
      <w:pPr>
        <w:rPr>
          <w:sz w:val="7"/>
        </w:rPr>
      </w:pPr>
    </w:p>
    <w:p w14:paraId="0667ACE6" w14:textId="1621CDE2" w:rsidR="00DC1491" w:rsidRDefault="00DC1491" w:rsidP="00BB79D4"/>
    <w:p w14:paraId="5260B1F8" w14:textId="77777777" w:rsidR="00DC1491" w:rsidRDefault="00DC1491">
      <w:pPr>
        <w:pStyle w:val="BodyText"/>
      </w:pPr>
    </w:p>
    <w:p w14:paraId="5C186630" w14:textId="77777777" w:rsidR="001E4100" w:rsidRDefault="00BB79D4">
      <w:pPr>
        <w:pStyle w:val="BodyText"/>
        <w:spacing w:line="480" w:lineRule="auto"/>
        <w:ind w:left="840" w:right="4740"/>
      </w:pPr>
      <w:r>
        <w:t xml:space="preserve">Re: City of </w:t>
      </w:r>
      <w:r w:rsidR="00B836CC">
        <w:t>Memphis</w:t>
      </w:r>
      <w:r>
        <w:t xml:space="preserve"> Building Permits for Remodeling </w:t>
      </w:r>
    </w:p>
    <w:p w14:paraId="62985CB2" w14:textId="6900BB25" w:rsidR="00DC1491" w:rsidRDefault="00BB79D4">
      <w:pPr>
        <w:pStyle w:val="BodyText"/>
        <w:spacing w:line="480" w:lineRule="auto"/>
        <w:ind w:left="840" w:right="4740"/>
      </w:pPr>
      <w:r>
        <w:t>To Whom It May Concern:</w:t>
      </w:r>
    </w:p>
    <w:p w14:paraId="0A28FE32" w14:textId="4DD71785" w:rsidR="00DC1491" w:rsidRDefault="00BB79D4">
      <w:pPr>
        <w:pStyle w:val="BodyText"/>
        <w:ind w:left="840"/>
      </w:pPr>
      <w:r>
        <w:t xml:space="preserve">Permits are required for remodeling work at </w:t>
      </w:r>
      <w:r w:rsidR="00B836CC">
        <w:t>Artesian</w:t>
      </w:r>
      <w:r>
        <w:t xml:space="preserve"> in the </w:t>
      </w:r>
      <w:r w:rsidR="00F77EDD">
        <w:t>individuals’</w:t>
      </w:r>
      <w:r>
        <w:t xml:space="preserve"> units.</w:t>
      </w:r>
    </w:p>
    <w:p w14:paraId="61AC7C5C" w14:textId="77777777" w:rsidR="00DC1491" w:rsidRDefault="00DC1491">
      <w:pPr>
        <w:pStyle w:val="BodyText"/>
      </w:pPr>
    </w:p>
    <w:p w14:paraId="312BB81B" w14:textId="3094BEE1" w:rsidR="00DC1491" w:rsidRDefault="00BB79D4">
      <w:pPr>
        <w:pStyle w:val="BodyText"/>
        <w:ind w:left="840" w:right="829"/>
      </w:pPr>
      <w:r>
        <w:t xml:space="preserve">Because City permits may require approved remodeling packets, </w:t>
      </w:r>
      <w:r w:rsidR="00B836CC">
        <w:t>Artesian</w:t>
      </w:r>
      <w:r>
        <w:t xml:space="preserve"> Management will issue conditional approval for a project with the stipulation that the proper building permit(s) be filed with the Management Office before work commences.</w:t>
      </w:r>
    </w:p>
    <w:p w14:paraId="75429FC0" w14:textId="77777777" w:rsidR="00DC1491" w:rsidRDefault="00DC1491">
      <w:pPr>
        <w:pStyle w:val="BodyText"/>
      </w:pPr>
    </w:p>
    <w:p w14:paraId="17F76E95" w14:textId="31D6EE31" w:rsidR="00DC1491" w:rsidRDefault="00BB79D4">
      <w:pPr>
        <w:pStyle w:val="BodyText"/>
        <w:ind w:left="840" w:right="810"/>
      </w:pPr>
      <w:r>
        <w:t xml:space="preserve">Should a permit not be required for work to commence, a written statement (email, fax, letter, etc.) to that effect from the City of </w:t>
      </w:r>
      <w:r w:rsidR="00B836CC">
        <w:t>Memphis</w:t>
      </w:r>
      <w:r>
        <w:t xml:space="preserve"> Department of Construction and Permits must be filed with the Management Office.</w:t>
      </w:r>
    </w:p>
    <w:p w14:paraId="0A59F7EA" w14:textId="77777777" w:rsidR="00DC1491" w:rsidRDefault="00DC1491">
      <w:pPr>
        <w:pStyle w:val="BodyText"/>
        <w:spacing w:before="10"/>
        <w:rPr>
          <w:sz w:val="23"/>
        </w:rPr>
      </w:pPr>
    </w:p>
    <w:p w14:paraId="38887ECF" w14:textId="24BEDBD4" w:rsidR="00DC1491" w:rsidRDefault="00BB79D4">
      <w:pPr>
        <w:pStyle w:val="BodyText"/>
        <w:ind w:left="840" w:right="709"/>
      </w:pPr>
      <w:r>
        <w:t xml:space="preserve">The City of </w:t>
      </w:r>
      <w:r w:rsidR="00B836CC">
        <w:t>Memphis</w:t>
      </w:r>
      <w:r>
        <w:t xml:space="preserve"> Department of Construction and Permits – Permit Center Office can be contacted at</w:t>
      </w:r>
      <w:r w:rsidR="00844E2F">
        <w:t xml:space="preserve"> 901-222-8300</w:t>
      </w:r>
    </w:p>
    <w:p w14:paraId="6775AAE1" w14:textId="77777777" w:rsidR="00DC1491" w:rsidRDefault="00DC1491">
      <w:pPr>
        <w:pStyle w:val="BodyText"/>
      </w:pPr>
    </w:p>
    <w:p w14:paraId="59F5C732" w14:textId="451DFB42" w:rsidR="00DC1491" w:rsidRDefault="00DC1491">
      <w:pPr>
        <w:pStyle w:val="BodyText"/>
        <w:tabs>
          <w:tab w:val="left" w:pos="3721"/>
        </w:tabs>
        <w:ind w:left="840" w:right="2599"/>
      </w:pPr>
    </w:p>
    <w:p w14:paraId="44E7B49C" w14:textId="77777777" w:rsidR="00DC1491" w:rsidRDefault="00DC1491">
      <w:pPr>
        <w:pStyle w:val="BodyText"/>
        <w:spacing w:before="5"/>
        <w:rPr>
          <w:sz w:val="16"/>
        </w:rPr>
      </w:pPr>
    </w:p>
    <w:p w14:paraId="0808B0A6" w14:textId="1ABFC4A8" w:rsidR="00DC1491" w:rsidRDefault="00BB79D4">
      <w:pPr>
        <w:pStyle w:val="Heading2"/>
        <w:spacing w:before="90"/>
        <w:ind w:right="800"/>
      </w:pPr>
      <w:r>
        <w:t xml:space="preserve">Work will not be allowed to commence until the above has been fulfilled. Remodeling without a construction permit is a violation of </w:t>
      </w:r>
      <w:r w:rsidR="00B836CC">
        <w:t>Artesian</w:t>
      </w:r>
      <w:r>
        <w:t xml:space="preserve"> Rules and Regulations and may result in a</w:t>
      </w:r>
    </w:p>
    <w:p w14:paraId="506D79F7" w14:textId="17656E25" w:rsidR="00DC1491" w:rsidRDefault="00BB79D4">
      <w:pPr>
        <w:ind w:left="840" w:right="542"/>
        <w:rPr>
          <w:b/>
          <w:sz w:val="24"/>
        </w:rPr>
      </w:pPr>
      <w:r>
        <w:rPr>
          <w:b/>
          <w:sz w:val="24"/>
        </w:rPr>
        <w:t xml:space="preserve">fine to the Unit Owner. It is imperative to check with the City of </w:t>
      </w:r>
      <w:r w:rsidR="00B836CC">
        <w:rPr>
          <w:b/>
          <w:sz w:val="24"/>
        </w:rPr>
        <w:t>Memphis</w:t>
      </w:r>
      <w:r>
        <w:rPr>
          <w:b/>
          <w:sz w:val="24"/>
        </w:rPr>
        <w:t xml:space="preserve"> Department of Construction and Permits well before any remodeling projects commence. Any fines or fees levied upon the association related to permit violations will be charged back to the owner(s) responsible for said violation(s).</w:t>
      </w:r>
    </w:p>
    <w:p w14:paraId="12ECD246" w14:textId="77777777" w:rsidR="00DC1491" w:rsidRDefault="00DC1491">
      <w:pPr>
        <w:pStyle w:val="BodyText"/>
        <w:rPr>
          <w:b/>
        </w:rPr>
      </w:pPr>
    </w:p>
    <w:p w14:paraId="224B7D3B" w14:textId="47B0EC39" w:rsidR="00DC1491" w:rsidRDefault="00BB79D4">
      <w:pPr>
        <w:ind w:left="840"/>
        <w:rPr>
          <w:b/>
          <w:sz w:val="24"/>
        </w:rPr>
      </w:pPr>
      <w:r>
        <w:rPr>
          <w:b/>
          <w:sz w:val="24"/>
        </w:rPr>
        <w:t>Sincerely,</w:t>
      </w:r>
    </w:p>
    <w:p w14:paraId="69633347" w14:textId="77777777" w:rsidR="00F77EDD" w:rsidRDefault="00F77EDD">
      <w:pPr>
        <w:ind w:left="840"/>
        <w:rPr>
          <w:b/>
          <w:sz w:val="24"/>
        </w:rPr>
      </w:pPr>
    </w:p>
    <w:p w14:paraId="127427A5" w14:textId="1DB30C34" w:rsidR="00DC1491" w:rsidRDefault="00B836CC" w:rsidP="00F77EDD">
      <w:pPr>
        <w:ind w:left="840"/>
        <w:rPr>
          <w:b/>
        </w:rPr>
      </w:pPr>
      <w:r>
        <w:rPr>
          <w:b/>
          <w:sz w:val="24"/>
        </w:rPr>
        <w:t>ARTESIAN</w:t>
      </w:r>
      <w:r w:rsidR="00BB79D4">
        <w:rPr>
          <w:b/>
          <w:sz w:val="24"/>
        </w:rPr>
        <w:t xml:space="preserve"> CONDOMINIUM ASSOCIATION</w:t>
      </w:r>
    </w:p>
    <w:p w14:paraId="0D21986C" w14:textId="77AD1FFC" w:rsidR="00DC1491" w:rsidRDefault="00DC1491">
      <w:pPr>
        <w:ind w:left="840"/>
        <w:rPr>
          <w:b/>
          <w:sz w:val="24"/>
        </w:rPr>
      </w:pPr>
    </w:p>
    <w:p w14:paraId="5CE1128B" w14:textId="3618738C" w:rsidR="00DC1491" w:rsidRDefault="00F77EDD">
      <w:pPr>
        <w:ind w:left="840"/>
        <w:rPr>
          <w:b/>
          <w:sz w:val="24"/>
        </w:rPr>
      </w:pPr>
      <w:r>
        <w:rPr>
          <w:b/>
          <w:sz w:val="24"/>
        </w:rPr>
        <w:t>Wright Property Management,</w:t>
      </w:r>
      <w:r w:rsidR="00BB79D4">
        <w:rPr>
          <w:b/>
          <w:sz w:val="24"/>
        </w:rPr>
        <w:t xml:space="preserve"> as Managing Agent</w:t>
      </w:r>
    </w:p>
    <w:p w14:paraId="419137E3" w14:textId="77777777" w:rsidR="00DC1491" w:rsidRDefault="00DC1491">
      <w:pPr>
        <w:rPr>
          <w:sz w:val="24"/>
        </w:rPr>
        <w:sectPr w:rsidR="00DC1491">
          <w:pgSz w:w="12240" w:h="15840"/>
          <w:pgMar w:top="820" w:right="240" w:bottom="1260" w:left="600" w:header="0" w:footer="999" w:gutter="0"/>
          <w:cols w:space="720"/>
        </w:sectPr>
      </w:pPr>
    </w:p>
    <w:p w14:paraId="7B19CDB0" w14:textId="130BF0D7" w:rsidR="00DC1491" w:rsidRDefault="00DC1491">
      <w:pPr>
        <w:pStyle w:val="BodyText"/>
        <w:ind w:left="3611"/>
        <w:rPr>
          <w:sz w:val="20"/>
        </w:rPr>
      </w:pPr>
    </w:p>
    <w:p w14:paraId="27F4CB0E" w14:textId="77777777" w:rsidR="00DC1491" w:rsidRDefault="00DC1491">
      <w:pPr>
        <w:pStyle w:val="BodyText"/>
        <w:rPr>
          <w:b/>
          <w:sz w:val="20"/>
        </w:rPr>
      </w:pPr>
    </w:p>
    <w:p w14:paraId="751EA423" w14:textId="77777777" w:rsidR="00DC1491" w:rsidRDefault="00DC1491">
      <w:pPr>
        <w:pStyle w:val="BodyText"/>
        <w:rPr>
          <w:b/>
          <w:sz w:val="20"/>
        </w:rPr>
      </w:pPr>
    </w:p>
    <w:p w14:paraId="338BBA91" w14:textId="77777777" w:rsidR="00DC1491" w:rsidRDefault="00DC1491">
      <w:pPr>
        <w:pStyle w:val="BodyText"/>
        <w:rPr>
          <w:b/>
          <w:sz w:val="20"/>
        </w:rPr>
      </w:pPr>
    </w:p>
    <w:p w14:paraId="12811D3A" w14:textId="77777777" w:rsidR="00DC1491" w:rsidRDefault="00DC1491">
      <w:pPr>
        <w:pStyle w:val="BodyText"/>
        <w:rPr>
          <w:b/>
          <w:sz w:val="20"/>
        </w:rPr>
      </w:pPr>
    </w:p>
    <w:p w14:paraId="7E4AF7A8" w14:textId="77777777" w:rsidR="00DC1491" w:rsidRDefault="00DC1491">
      <w:pPr>
        <w:pStyle w:val="BodyText"/>
        <w:spacing w:before="10"/>
        <w:rPr>
          <w:b/>
          <w:sz w:val="27"/>
        </w:rPr>
      </w:pPr>
    </w:p>
    <w:p w14:paraId="1D0BF413" w14:textId="77777777" w:rsidR="00DC1491" w:rsidRDefault="00BB79D4">
      <w:pPr>
        <w:pStyle w:val="BodyText"/>
        <w:spacing w:before="83"/>
        <w:ind w:left="840"/>
      </w:pPr>
      <w:r>
        <w:t>Re: Certificates of Insurance; Additional Insured</w:t>
      </w:r>
    </w:p>
    <w:p w14:paraId="6E9F431C" w14:textId="77777777" w:rsidR="00DC1491" w:rsidRDefault="00DC1491">
      <w:pPr>
        <w:pStyle w:val="BodyText"/>
        <w:rPr>
          <w:sz w:val="26"/>
        </w:rPr>
      </w:pPr>
    </w:p>
    <w:p w14:paraId="6EDE6A93" w14:textId="77777777" w:rsidR="00DC1491" w:rsidRDefault="00DC1491">
      <w:pPr>
        <w:pStyle w:val="BodyText"/>
        <w:rPr>
          <w:sz w:val="26"/>
        </w:rPr>
      </w:pPr>
    </w:p>
    <w:p w14:paraId="65AB8EB3" w14:textId="77777777" w:rsidR="00DC1491" w:rsidRDefault="00BB79D4">
      <w:pPr>
        <w:pStyle w:val="BodyText"/>
        <w:spacing w:before="207"/>
        <w:ind w:left="840"/>
      </w:pPr>
      <w:r>
        <w:t>To Whom It May Concern:</w:t>
      </w:r>
    </w:p>
    <w:p w14:paraId="018E4844" w14:textId="77777777" w:rsidR="00DC1491" w:rsidRDefault="00DC1491">
      <w:pPr>
        <w:pStyle w:val="BodyText"/>
        <w:rPr>
          <w:sz w:val="26"/>
        </w:rPr>
      </w:pPr>
    </w:p>
    <w:p w14:paraId="4A770702" w14:textId="77777777" w:rsidR="00DC1491" w:rsidRDefault="00DC1491">
      <w:pPr>
        <w:pStyle w:val="BodyText"/>
        <w:spacing w:before="9"/>
        <w:rPr>
          <w:sz w:val="20"/>
        </w:rPr>
      </w:pPr>
    </w:p>
    <w:p w14:paraId="5354BB4E" w14:textId="77777777" w:rsidR="00DC1491" w:rsidRDefault="00BB79D4">
      <w:pPr>
        <w:pStyle w:val="BodyText"/>
        <w:spacing w:line="235" w:lineRule="auto"/>
        <w:ind w:left="840" w:right="642"/>
      </w:pPr>
      <w:r>
        <w:t>To</w:t>
      </w:r>
      <w:r>
        <w:rPr>
          <w:spacing w:val="-17"/>
        </w:rPr>
        <w:t xml:space="preserve"> </w:t>
      </w:r>
      <w:r>
        <w:t>be</w:t>
      </w:r>
      <w:r>
        <w:rPr>
          <w:spacing w:val="-17"/>
        </w:rPr>
        <w:t xml:space="preserve"> </w:t>
      </w:r>
      <w:r>
        <w:t>protected</w:t>
      </w:r>
      <w:r>
        <w:rPr>
          <w:spacing w:val="-18"/>
        </w:rPr>
        <w:t xml:space="preserve"> </w:t>
      </w:r>
      <w:r>
        <w:t>in</w:t>
      </w:r>
      <w:r>
        <w:rPr>
          <w:spacing w:val="-17"/>
        </w:rPr>
        <w:t xml:space="preserve"> </w:t>
      </w:r>
      <w:r>
        <w:t>the</w:t>
      </w:r>
      <w:r>
        <w:rPr>
          <w:spacing w:val="-16"/>
        </w:rPr>
        <w:t xml:space="preserve"> </w:t>
      </w:r>
      <w:r>
        <w:t>event</w:t>
      </w:r>
      <w:r>
        <w:rPr>
          <w:spacing w:val="-17"/>
        </w:rPr>
        <w:t xml:space="preserve"> </w:t>
      </w:r>
      <w:r>
        <w:t>of</w:t>
      </w:r>
      <w:r>
        <w:rPr>
          <w:spacing w:val="-17"/>
        </w:rPr>
        <w:t xml:space="preserve"> </w:t>
      </w:r>
      <w:r>
        <w:t>an</w:t>
      </w:r>
      <w:r>
        <w:rPr>
          <w:spacing w:val="-17"/>
        </w:rPr>
        <w:t xml:space="preserve"> </w:t>
      </w:r>
      <w:r>
        <w:t>unforeseen</w:t>
      </w:r>
      <w:r>
        <w:rPr>
          <w:spacing w:val="-17"/>
        </w:rPr>
        <w:t xml:space="preserve"> </w:t>
      </w:r>
      <w:r>
        <w:t>incident,</w:t>
      </w:r>
      <w:r>
        <w:rPr>
          <w:spacing w:val="-16"/>
        </w:rPr>
        <w:t xml:space="preserve"> </w:t>
      </w:r>
      <w:r>
        <w:t>the</w:t>
      </w:r>
      <w:r>
        <w:rPr>
          <w:spacing w:val="-17"/>
        </w:rPr>
        <w:t xml:space="preserve"> </w:t>
      </w:r>
      <w:r>
        <w:t>following</w:t>
      </w:r>
      <w:r>
        <w:rPr>
          <w:spacing w:val="-16"/>
        </w:rPr>
        <w:t xml:space="preserve"> </w:t>
      </w:r>
      <w:r>
        <w:t>need</w:t>
      </w:r>
      <w:r>
        <w:rPr>
          <w:spacing w:val="-17"/>
        </w:rPr>
        <w:t xml:space="preserve"> </w:t>
      </w:r>
      <w:r>
        <w:t>to</w:t>
      </w:r>
      <w:r>
        <w:rPr>
          <w:spacing w:val="-16"/>
        </w:rPr>
        <w:t xml:space="preserve"> </w:t>
      </w:r>
      <w:r>
        <w:t>be</w:t>
      </w:r>
      <w:r>
        <w:rPr>
          <w:spacing w:val="-16"/>
        </w:rPr>
        <w:t xml:space="preserve"> </w:t>
      </w:r>
      <w:r>
        <w:t>included</w:t>
      </w:r>
      <w:r>
        <w:rPr>
          <w:spacing w:val="-17"/>
        </w:rPr>
        <w:t xml:space="preserve"> </w:t>
      </w:r>
      <w:r>
        <w:t>as</w:t>
      </w:r>
      <w:r>
        <w:rPr>
          <w:spacing w:val="-16"/>
        </w:rPr>
        <w:t xml:space="preserve"> </w:t>
      </w:r>
      <w:r>
        <w:t>“additional named insured” on all contractual certificates of</w:t>
      </w:r>
      <w:r>
        <w:rPr>
          <w:spacing w:val="-24"/>
        </w:rPr>
        <w:t xml:space="preserve"> </w:t>
      </w:r>
      <w:r>
        <w:t>insurance:</w:t>
      </w:r>
    </w:p>
    <w:p w14:paraId="74A293FF" w14:textId="77777777" w:rsidR="00DC1491" w:rsidRDefault="00DC1491">
      <w:pPr>
        <w:pStyle w:val="BodyText"/>
        <w:rPr>
          <w:sz w:val="26"/>
        </w:rPr>
      </w:pPr>
    </w:p>
    <w:p w14:paraId="1C1496B9" w14:textId="77777777" w:rsidR="00DC1491" w:rsidRDefault="00DC1491">
      <w:pPr>
        <w:pStyle w:val="BodyText"/>
        <w:spacing w:before="10"/>
        <w:rPr>
          <w:sz w:val="20"/>
        </w:rPr>
      </w:pPr>
    </w:p>
    <w:p w14:paraId="5CE6FF10" w14:textId="0C519B6A" w:rsidR="00DC1491" w:rsidRDefault="00B836CC">
      <w:pPr>
        <w:pStyle w:val="BodyText"/>
        <w:spacing w:line="235" w:lineRule="auto"/>
        <w:ind w:left="1560" w:right="5085"/>
      </w:pPr>
      <w:r>
        <w:t>Artesian</w:t>
      </w:r>
      <w:r w:rsidR="00BB79D4">
        <w:t xml:space="preserve"> Condominium Association </w:t>
      </w:r>
      <w:r>
        <w:rPr>
          <w:w w:val="95"/>
        </w:rPr>
        <w:t xml:space="preserve">Wright </w:t>
      </w:r>
      <w:r w:rsidR="00531840">
        <w:rPr>
          <w:w w:val="95"/>
        </w:rPr>
        <w:t>P</w:t>
      </w:r>
      <w:r w:rsidR="00F77EDD">
        <w:rPr>
          <w:w w:val="95"/>
        </w:rPr>
        <w:t>roperty Management,</w:t>
      </w:r>
      <w:r w:rsidR="00BB79D4">
        <w:rPr>
          <w:w w:val="95"/>
        </w:rPr>
        <w:t xml:space="preserve"> as Managing Agent</w:t>
      </w:r>
    </w:p>
    <w:p w14:paraId="24D3EA12" w14:textId="77777777" w:rsidR="00DC1491" w:rsidRDefault="00DC1491">
      <w:pPr>
        <w:pStyle w:val="BodyText"/>
        <w:spacing w:before="5"/>
        <w:rPr>
          <w:sz w:val="23"/>
        </w:rPr>
      </w:pPr>
    </w:p>
    <w:p w14:paraId="70C78589" w14:textId="77777777" w:rsidR="00DC1491" w:rsidRDefault="00BB79D4">
      <w:pPr>
        <w:pStyle w:val="BodyText"/>
        <w:spacing w:line="235" w:lineRule="auto"/>
        <w:ind w:left="840"/>
      </w:pPr>
      <w:r>
        <w:t>Workers Compensation Insurance shall cover all persons employed in respect to construction of the Improvement,</w:t>
      </w:r>
      <w:r>
        <w:rPr>
          <w:spacing w:val="-22"/>
        </w:rPr>
        <w:t xml:space="preserve"> </w:t>
      </w:r>
      <w:r>
        <w:t>in</w:t>
      </w:r>
      <w:r>
        <w:rPr>
          <w:spacing w:val="-22"/>
        </w:rPr>
        <w:t xml:space="preserve"> </w:t>
      </w:r>
      <w:r>
        <w:t>statutory</w:t>
      </w:r>
      <w:r>
        <w:rPr>
          <w:spacing w:val="-21"/>
        </w:rPr>
        <w:t xml:space="preserve"> </w:t>
      </w:r>
      <w:r>
        <w:t>amounts</w:t>
      </w:r>
      <w:r>
        <w:rPr>
          <w:spacing w:val="-22"/>
        </w:rPr>
        <w:t xml:space="preserve"> </w:t>
      </w:r>
      <w:r>
        <w:t>(such</w:t>
      </w:r>
      <w:r>
        <w:rPr>
          <w:spacing w:val="-21"/>
        </w:rPr>
        <w:t xml:space="preserve"> </w:t>
      </w:r>
      <w:r>
        <w:t>policy</w:t>
      </w:r>
      <w:r>
        <w:rPr>
          <w:spacing w:val="-22"/>
        </w:rPr>
        <w:t xml:space="preserve"> </w:t>
      </w:r>
      <w:r>
        <w:t>may</w:t>
      </w:r>
      <w:r>
        <w:rPr>
          <w:spacing w:val="-22"/>
        </w:rPr>
        <w:t xml:space="preserve"> </w:t>
      </w:r>
      <w:r>
        <w:t>be</w:t>
      </w:r>
      <w:r>
        <w:rPr>
          <w:spacing w:val="-22"/>
        </w:rPr>
        <w:t xml:space="preserve"> </w:t>
      </w:r>
      <w:r>
        <w:t>carried</w:t>
      </w:r>
      <w:r>
        <w:rPr>
          <w:spacing w:val="-21"/>
        </w:rPr>
        <w:t xml:space="preserve"> </w:t>
      </w:r>
      <w:r>
        <w:t>in</w:t>
      </w:r>
      <w:r>
        <w:rPr>
          <w:spacing w:val="-21"/>
        </w:rPr>
        <w:t xml:space="preserve"> </w:t>
      </w:r>
      <w:r>
        <w:t>the</w:t>
      </w:r>
      <w:r>
        <w:rPr>
          <w:spacing w:val="-21"/>
        </w:rPr>
        <w:t xml:space="preserve"> </w:t>
      </w:r>
      <w:r>
        <w:t>name</w:t>
      </w:r>
      <w:r>
        <w:rPr>
          <w:spacing w:val="-22"/>
        </w:rPr>
        <w:t xml:space="preserve"> </w:t>
      </w:r>
      <w:r>
        <w:t>of</w:t>
      </w:r>
      <w:r>
        <w:rPr>
          <w:spacing w:val="-22"/>
        </w:rPr>
        <w:t xml:space="preserve"> </w:t>
      </w:r>
      <w:r>
        <w:t>the</w:t>
      </w:r>
      <w:r>
        <w:rPr>
          <w:spacing w:val="-21"/>
        </w:rPr>
        <w:t xml:space="preserve"> </w:t>
      </w:r>
      <w:r>
        <w:t>Owner’s</w:t>
      </w:r>
      <w:r>
        <w:rPr>
          <w:spacing w:val="-22"/>
        </w:rPr>
        <w:t xml:space="preserve"> </w:t>
      </w:r>
      <w:r>
        <w:t>contractors).</w:t>
      </w:r>
    </w:p>
    <w:p w14:paraId="315AC02C" w14:textId="77777777" w:rsidR="00DC1491" w:rsidRDefault="00DC1491">
      <w:pPr>
        <w:pStyle w:val="BodyText"/>
        <w:spacing w:before="4"/>
        <w:rPr>
          <w:sz w:val="23"/>
        </w:rPr>
      </w:pPr>
    </w:p>
    <w:p w14:paraId="018B24F1" w14:textId="77777777" w:rsidR="00DC1491" w:rsidRDefault="00BB79D4">
      <w:pPr>
        <w:pStyle w:val="BodyText"/>
        <w:spacing w:line="235" w:lineRule="auto"/>
        <w:ind w:left="840" w:right="583"/>
      </w:pPr>
      <w:r>
        <w:t>Comprehensive</w:t>
      </w:r>
      <w:r>
        <w:rPr>
          <w:spacing w:val="-24"/>
        </w:rPr>
        <w:t xml:space="preserve"> </w:t>
      </w:r>
      <w:r>
        <w:t>General</w:t>
      </w:r>
      <w:r>
        <w:rPr>
          <w:spacing w:val="-22"/>
        </w:rPr>
        <w:t xml:space="preserve"> </w:t>
      </w:r>
      <w:r>
        <w:t>Liability</w:t>
      </w:r>
      <w:r>
        <w:rPr>
          <w:spacing w:val="-22"/>
        </w:rPr>
        <w:t xml:space="preserve"> </w:t>
      </w:r>
      <w:r>
        <w:t>Insurance</w:t>
      </w:r>
      <w:r>
        <w:rPr>
          <w:spacing w:val="-24"/>
        </w:rPr>
        <w:t xml:space="preserve"> </w:t>
      </w:r>
      <w:r>
        <w:t>should</w:t>
      </w:r>
      <w:r>
        <w:rPr>
          <w:spacing w:val="-22"/>
        </w:rPr>
        <w:t xml:space="preserve"> </w:t>
      </w:r>
      <w:r>
        <w:t>be</w:t>
      </w:r>
      <w:r>
        <w:rPr>
          <w:spacing w:val="-23"/>
        </w:rPr>
        <w:t xml:space="preserve"> </w:t>
      </w:r>
      <w:r>
        <w:t>in</w:t>
      </w:r>
      <w:r>
        <w:rPr>
          <w:spacing w:val="-22"/>
        </w:rPr>
        <w:t xml:space="preserve"> </w:t>
      </w:r>
      <w:r>
        <w:t>an</w:t>
      </w:r>
      <w:r>
        <w:rPr>
          <w:spacing w:val="-24"/>
        </w:rPr>
        <w:t xml:space="preserve"> </w:t>
      </w:r>
      <w:r>
        <w:t>amount</w:t>
      </w:r>
      <w:r>
        <w:rPr>
          <w:spacing w:val="-23"/>
        </w:rPr>
        <w:t xml:space="preserve"> </w:t>
      </w:r>
      <w:r>
        <w:t>of</w:t>
      </w:r>
      <w:r>
        <w:rPr>
          <w:spacing w:val="-23"/>
        </w:rPr>
        <w:t xml:space="preserve"> </w:t>
      </w:r>
      <w:r>
        <w:t>not</w:t>
      </w:r>
      <w:r>
        <w:rPr>
          <w:spacing w:val="-23"/>
        </w:rPr>
        <w:t xml:space="preserve"> </w:t>
      </w:r>
      <w:r>
        <w:t>less</w:t>
      </w:r>
      <w:r>
        <w:rPr>
          <w:spacing w:val="-22"/>
        </w:rPr>
        <w:t xml:space="preserve"> </w:t>
      </w:r>
      <w:r>
        <w:t>than</w:t>
      </w:r>
      <w:r>
        <w:rPr>
          <w:spacing w:val="-23"/>
        </w:rPr>
        <w:t xml:space="preserve"> </w:t>
      </w:r>
      <w:r>
        <w:t>$1,000,000</w:t>
      </w:r>
      <w:r>
        <w:rPr>
          <w:spacing w:val="-22"/>
        </w:rPr>
        <w:t xml:space="preserve"> </w:t>
      </w:r>
      <w:r>
        <w:t>per</w:t>
      </w:r>
      <w:r>
        <w:rPr>
          <w:spacing w:val="-23"/>
        </w:rPr>
        <w:t xml:space="preserve"> </w:t>
      </w:r>
      <w:r>
        <w:t>person per</w:t>
      </w:r>
      <w:r>
        <w:rPr>
          <w:spacing w:val="-8"/>
        </w:rPr>
        <w:t xml:space="preserve"> </w:t>
      </w:r>
      <w:r>
        <w:t>occurrence</w:t>
      </w:r>
      <w:r>
        <w:rPr>
          <w:spacing w:val="-7"/>
        </w:rPr>
        <w:t xml:space="preserve"> </w:t>
      </w:r>
      <w:r>
        <w:t>for</w:t>
      </w:r>
      <w:r>
        <w:rPr>
          <w:spacing w:val="-6"/>
        </w:rPr>
        <w:t xml:space="preserve"> </w:t>
      </w:r>
      <w:r>
        <w:t>bodily</w:t>
      </w:r>
      <w:r>
        <w:rPr>
          <w:spacing w:val="-7"/>
        </w:rPr>
        <w:t xml:space="preserve"> </w:t>
      </w:r>
      <w:r>
        <w:t>injury</w:t>
      </w:r>
      <w:r>
        <w:rPr>
          <w:spacing w:val="-6"/>
        </w:rPr>
        <w:t xml:space="preserve"> </w:t>
      </w:r>
      <w:r>
        <w:t>and</w:t>
      </w:r>
      <w:r>
        <w:rPr>
          <w:spacing w:val="-7"/>
        </w:rPr>
        <w:t xml:space="preserve"> </w:t>
      </w:r>
      <w:r>
        <w:t>death</w:t>
      </w:r>
      <w:r>
        <w:rPr>
          <w:spacing w:val="-6"/>
        </w:rPr>
        <w:t xml:space="preserve"> </w:t>
      </w:r>
      <w:r>
        <w:t>and</w:t>
      </w:r>
      <w:r>
        <w:rPr>
          <w:spacing w:val="-8"/>
        </w:rPr>
        <w:t xml:space="preserve"> </w:t>
      </w:r>
      <w:r>
        <w:t>similar</w:t>
      </w:r>
      <w:r>
        <w:rPr>
          <w:spacing w:val="-6"/>
        </w:rPr>
        <w:t xml:space="preserve"> </w:t>
      </w:r>
      <w:r>
        <w:t>limits</w:t>
      </w:r>
      <w:r>
        <w:rPr>
          <w:spacing w:val="-6"/>
        </w:rPr>
        <w:t xml:space="preserve"> </w:t>
      </w:r>
      <w:r>
        <w:t>for</w:t>
      </w:r>
      <w:r>
        <w:rPr>
          <w:spacing w:val="-6"/>
        </w:rPr>
        <w:t xml:space="preserve"> </w:t>
      </w:r>
      <w:r>
        <w:t>property</w:t>
      </w:r>
      <w:r>
        <w:rPr>
          <w:spacing w:val="-7"/>
        </w:rPr>
        <w:t xml:space="preserve"> </w:t>
      </w:r>
      <w:r>
        <w:t>damage.</w:t>
      </w:r>
    </w:p>
    <w:p w14:paraId="5214D391" w14:textId="77777777" w:rsidR="00DC1491" w:rsidRDefault="00DC1491">
      <w:pPr>
        <w:pStyle w:val="BodyText"/>
        <w:rPr>
          <w:sz w:val="26"/>
        </w:rPr>
      </w:pPr>
    </w:p>
    <w:p w14:paraId="04054D5A" w14:textId="77777777" w:rsidR="00DC1491" w:rsidRDefault="00DC1491">
      <w:pPr>
        <w:pStyle w:val="BodyText"/>
        <w:spacing w:before="10"/>
        <w:rPr>
          <w:sz w:val="20"/>
        </w:rPr>
      </w:pPr>
    </w:p>
    <w:p w14:paraId="5A75354F" w14:textId="1C3F9DEB" w:rsidR="00DC1491" w:rsidRDefault="00BB79D4">
      <w:pPr>
        <w:pStyle w:val="BodyText"/>
        <w:spacing w:before="1" w:line="235" w:lineRule="auto"/>
        <w:ind w:left="840" w:right="642"/>
      </w:pPr>
      <w:r>
        <w:t>We</w:t>
      </w:r>
      <w:r>
        <w:rPr>
          <w:spacing w:val="-21"/>
        </w:rPr>
        <w:t xml:space="preserve"> </w:t>
      </w:r>
      <w:r>
        <w:t>thank</w:t>
      </w:r>
      <w:r>
        <w:rPr>
          <w:spacing w:val="-20"/>
        </w:rPr>
        <w:t xml:space="preserve"> </w:t>
      </w:r>
      <w:r>
        <w:t>you</w:t>
      </w:r>
      <w:r>
        <w:rPr>
          <w:spacing w:val="-19"/>
        </w:rPr>
        <w:t xml:space="preserve"> </w:t>
      </w:r>
      <w:r>
        <w:t>for</w:t>
      </w:r>
      <w:r>
        <w:rPr>
          <w:spacing w:val="-20"/>
        </w:rPr>
        <w:t xml:space="preserve"> </w:t>
      </w:r>
      <w:r>
        <w:t>your</w:t>
      </w:r>
      <w:r>
        <w:rPr>
          <w:spacing w:val="-20"/>
        </w:rPr>
        <w:t xml:space="preserve"> </w:t>
      </w:r>
      <w:r>
        <w:t>cooperation.</w:t>
      </w:r>
      <w:r>
        <w:rPr>
          <w:spacing w:val="-20"/>
        </w:rPr>
        <w:t xml:space="preserve"> </w:t>
      </w:r>
      <w:r>
        <w:t>If</w:t>
      </w:r>
      <w:r>
        <w:rPr>
          <w:spacing w:val="-19"/>
        </w:rPr>
        <w:t xml:space="preserve"> </w:t>
      </w:r>
      <w:r>
        <w:t>you</w:t>
      </w:r>
      <w:r>
        <w:rPr>
          <w:spacing w:val="-20"/>
        </w:rPr>
        <w:t xml:space="preserve"> </w:t>
      </w:r>
      <w:r>
        <w:t>have</w:t>
      </w:r>
      <w:r>
        <w:rPr>
          <w:spacing w:val="-21"/>
        </w:rPr>
        <w:t xml:space="preserve"> </w:t>
      </w:r>
      <w:r>
        <w:t>any</w:t>
      </w:r>
      <w:r>
        <w:rPr>
          <w:spacing w:val="-20"/>
        </w:rPr>
        <w:t xml:space="preserve"> </w:t>
      </w:r>
      <w:r>
        <w:t>questions,</w:t>
      </w:r>
      <w:r>
        <w:rPr>
          <w:spacing w:val="-20"/>
        </w:rPr>
        <w:t xml:space="preserve"> </w:t>
      </w:r>
      <w:r>
        <w:t>please</w:t>
      </w:r>
      <w:r>
        <w:rPr>
          <w:spacing w:val="-20"/>
        </w:rPr>
        <w:t xml:space="preserve"> </w:t>
      </w:r>
      <w:r>
        <w:t>feel</w:t>
      </w:r>
      <w:r>
        <w:rPr>
          <w:spacing w:val="-20"/>
        </w:rPr>
        <w:t xml:space="preserve"> </w:t>
      </w:r>
      <w:r>
        <w:t>free</w:t>
      </w:r>
      <w:r>
        <w:rPr>
          <w:spacing w:val="-20"/>
        </w:rPr>
        <w:t xml:space="preserve"> </w:t>
      </w:r>
      <w:r>
        <w:t>to</w:t>
      </w:r>
      <w:r>
        <w:rPr>
          <w:spacing w:val="-19"/>
        </w:rPr>
        <w:t xml:space="preserve"> </w:t>
      </w:r>
      <w:r>
        <w:t>contact</w:t>
      </w:r>
      <w:r>
        <w:rPr>
          <w:spacing w:val="-20"/>
        </w:rPr>
        <w:t xml:space="preserve"> </w:t>
      </w:r>
      <w:r>
        <w:t>the</w:t>
      </w:r>
      <w:r>
        <w:rPr>
          <w:spacing w:val="-20"/>
        </w:rPr>
        <w:t xml:space="preserve"> </w:t>
      </w:r>
      <w:r>
        <w:t xml:space="preserve">management office at </w:t>
      </w:r>
      <w:r w:rsidR="00F77EDD">
        <w:rPr>
          <w:sz w:val="18"/>
          <w:szCs w:val="18"/>
        </w:rPr>
        <w:t>901-327-7916</w:t>
      </w:r>
      <w:r>
        <w:t>.</w:t>
      </w:r>
    </w:p>
    <w:p w14:paraId="5D8AF9B4" w14:textId="77777777" w:rsidR="00DC1491" w:rsidRDefault="00DC1491">
      <w:pPr>
        <w:pStyle w:val="BodyText"/>
        <w:rPr>
          <w:sz w:val="26"/>
        </w:rPr>
      </w:pPr>
    </w:p>
    <w:p w14:paraId="379A5EB5" w14:textId="77777777" w:rsidR="00DC1491" w:rsidRDefault="00DC1491">
      <w:pPr>
        <w:pStyle w:val="BodyText"/>
        <w:rPr>
          <w:sz w:val="26"/>
        </w:rPr>
      </w:pPr>
    </w:p>
    <w:p w14:paraId="38302A4F" w14:textId="77777777" w:rsidR="00DC1491" w:rsidRDefault="00BB79D4">
      <w:pPr>
        <w:pStyle w:val="BodyText"/>
        <w:spacing w:before="206" w:line="273" w:lineRule="exact"/>
        <w:ind w:left="840"/>
      </w:pPr>
      <w:r>
        <w:t>Sincerely,</w:t>
      </w:r>
    </w:p>
    <w:p w14:paraId="09B56691" w14:textId="1C5ADB1E" w:rsidR="00DC1491" w:rsidRDefault="00B836CC" w:rsidP="00F77EDD">
      <w:pPr>
        <w:pStyle w:val="BodyText"/>
        <w:spacing w:line="273" w:lineRule="exact"/>
        <w:ind w:left="840"/>
        <w:rPr>
          <w:sz w:val="26"/>
        </w:rPr>
      </w:pPr>
      <w:r>
        <w:t>ARTESIAN</w:t>
      </w:r>
      <w:r w:rsidR="00BB79D4">
        <w:t xml:space="preserve"> CONDOMINIUM ASSOCIATION</w:t>
      </w:r>
    </w:p>
    <w:p w14:paraId="0F2C8F90" w14:textId="7A0126AE" w:rsidR="00DC1491" w:rsidRDefault="00F77EDD">
      <w:pPr>
        <w:pStyle w:val="BodyText"/>
        <w:spacing w:before="206" w:line="273" w:lineRule="exact"/>
        <w:ind w:left="840"/>
      </w:pPr>
      <w:r>
        <w:t xml:space="preserve">Eric Cloud , Property Management </w:t>
      </w:r>
    </w:p>
    <w:p w14:paraId="3B8C3458" w14:textId="4A8AA318" w:rsidR="00DC1491" w:rsidRDefault="00B836CC">
      <w:pPr>
        <w:pStyle w:val="BodyText"/>
        <w:spacing w:line="273" w:lineRule="exact"/>
        <w:ind w:left="840"/>
      </w:pPr>
      <w:r>
        <w:t>Wright Property</w:t>
      </w:r>
      <w:r w:rsidR="00BB79D4">
        <w:t>, as Managing Agent</w:t>
      </w:r>
    </w:p>
    <w:p w14:paraId="0CC0F42E" w14:textId="77777777" w:rsidR="00DC1491" w:rsidRDefault="00DC1491">
      <w:pPr>
        <w:spacing w:line="273" w:lineRule="exact"/>
        <w:sectPr w:rsidR="00DC1491">
          <w:pgSz w:w="12240" w:h="15840"/>
          <w:pgMar w:top="820" w:right="240" w:bottom="1260" w:left="600" w:header="0" w:footer="999" w:gutter="0"/>
          <w:cols w:space="720"/>
        </w:sectPr>
      </w:pPr>
    </w:p>
    <w:p w14:paraId="616444E0" w14:textId="5B2F1E62" w:rsidR="00DC1491" w:rsidRDefault="00B836CC">
      <w:pPr>
        <w:spacing w:before="63" w:line="235" w:lineRule="auto"/>
        <w:ind w:left="3434" w:right="3077" w:firstLine="5"/>
        <w:jc w:val="center"/>
        <w:rPr>
          <w:b/>
          <w:sz w:val="32"/>
        </w:rPr>
      </w:pPr>
      <w:r>
        <w:rPr>
          <w:b/>
          <w:sz w:val="32"/>
        </w:rPr>
        <w:lastRenderedPageBreak/>
        <w:t>ARTESIAN</w:t>
      </w:r>
      <w:r w:rsidR="00BB79D4">
        <w:rPr>
          <w:b/>
          <w:sz w:val="32"/>
        </w:rPr>
        <w:t xml:space="preserve"> CONDOMINIUM ASSOCIATION</w:t>
      </w:r>
    </w:p>
    <w:p w14:paraId="5EB3401B" w14:textId="77777777" w:rsidR="00DC1491" w:rsidRDefault="00DC1491">
      <w:pPr>
        <w:pStyle w:val="BodyText"/>
        <w:spacing w:before="8"/>
        <w:rPr>
          <w:b/>
          <w:sz w:val="30"/>
        </w:rPr>
      </w:pPr>
    </w:p>
    <w:p w14:paraId="1DAF39E1" w14:textId="77777777" w:rsidR="00DC1491" w:rsidRDefault="00BB79D4">
      <w:pPr>
        <w:ind w:left="2015" w:right="1654"/>
        <w:jc w:val="center"/>
        <w:rPr>
          <w:b/>
          <w:sz w:val="32"/>
        </w:rPr>
      </w:pPr>
      <w:r>
        <w:rPr>
          <w:b/>
          <w:sz w:val="32"/>
        </w:rPr>
        <w:t>REMODELING &amp; CONSTRUCTION OVERVIEW</w:t>
      </w:r>
    </w:p>
    <w:p w14:paraId="664C400E" w14:textId="77777777" w:rsidR="00DC1491" w:rsidRDefault="00DC1491">
      <w:pPr>
        <w:pStyle w:val="BodyText"/>
        <w:spacing w:before="5"/>
        <w:rPr>
          <w:b/>
          <w:sz w:val="31"/>
        </w:rPr>
      </w:pPr>
    </w:p>
    <w:p w14:paraId="164258B1" w14:textId="77777777" w:rsidR="00DC1491" w:rsidRDefault="00BB79D4">
      <w:pPr>
        <w:pStyle w:val="BodyText"/>
        <w:spacing w:line="235" w:lineRule="auto"/>
        <w:ind w:left="839" w:right="483"/>
      </w:pPr>
      <w:r>
        <w:t>This</w:t>
      </w:r>
      <w:r>
        <w:rPr>
          <w:spacing w:val="-21"/>
        </w:rPr>
        <w:t xml:space="preserve"> </w:t>
      </w:r>
      <w:r>
        <w:t>outline</w:t>
      </w:r>
      <w:r>
        <w:rPr>
          <w:spacing w:val="-21"/>
        </w:rPr>
        <w:t xml:space="preserve"> </w:t>
      </w:r>
      <w:r>
        <w:t>provides</w:t>
      </w:r>
      <w:r>
        <w:rPr>
          <w:spacing w:val="-22"/>
        </w:rPr>
        <w:t xml:space="preserve"> </w:t>
      </w:r>
      <w:r>
        <w:t>a</w:t>
      </w:r>
      <w:r>
        <w:rPr>
          <w:spacing w:val="-21"/>
        </w:rPr>
        <w:t xml:space="preserve"> </w:t>
      </w:r>
      <w:r>
        <w:t>minimum</w:t>
      </w:r>
      <w:r>
        <w:rPr>
          <w:spacing w:val="-21"/>
        </w:rPr>
        <w:t xml:space="preserve"> </w:t>
      </w:r>
      <w:r>
        <w:t>guideline</w:t>
      </w:r>
      <w:r>
        <w:rPr>
          <w:spacing w:val="-20"/>
        </w:rPr>
        <w:t xml:space="preserve"> </w:t>
      </w:r>
      <w:r>
        <w:t>and</w:t>
      </w:r>
      <w:r>
        <w:rPr>
          <w:spacing w:val="-22"/>
        </w:rPr>
        <w:t xml:space="preserve"> </w:t>
      </w:r>
      <w:r>
        <w:t>shall</w:t>
      </w:r>
      <w:r>
        <w:rPr>
          <w:spacing w:val="-20"/>
        </w:rPr>
        <w:t xml:space="preserve"> </w:t>
      </w:r>
      <w:r>
        <w:t>not</w:t>
      </w:r>
      <w:r>
        <w:rPr>
          <w:spacing w:val="-20"/>
        </w:rPr>
        <w:t xml:space="preserve"> </w:t>
      </w:r>
      <w:r>
        <w:t>be</w:t>
      </w:r>
      <w:r>
        <w:rPr>
          <w:spacing w:val="-21"/>
        </w:rPr>
        <w:t xml:space="preserve"> </w:t>
      </w:r>
      <w:r>
        <w:t>construed</w:t>
      </w:r>
      <w:r>
        <w:rPr>
          <w:spacing w:val="-21"/>
        </w:rPr>
        <w:t xml:space="preserve"> </w:t>
      </w:r>
      <w:r>
        <w:t>as</w:t>
      </w:r>
      <w:r>
        <w:rPr>
          <w:spacing w:val="-20"/>
        </w:rPr>
        <w:t xml:space="preserve"> </w:t>
      </w:r>
      <w:r>
        <w:t>an</w:t>
      </w:r>
      <w:r>
        <w:rPr>
          <w:spacing w:val="-21"/>
        </w:rPr>
        <w:t xml:space="preserve"> </w:t>
      </w:r>
      <w:r>
        <w:t>all-inclusive</w:t>
      </w:r>
      <w:r>
        <w:rPr>
          <w:spacing w:val="-21"/>
        </w:rPr>
        <w:t xml:space="preserve"> </w:t>
      </w:r>
      <w:r>
        <w:t>list</w:t>
      </w:r>
      <w:r>
        <w:rPr>
          <w:spacing w:val="-20"/>
        </w:rPr>
        <w:t xml:space="preserve"> </w:t>
      </w:r>
      <w:r>
        <w:t>of</w:t>
      </w:r>
      <w:r>
        <w:rPr>
          <w:spacing w:val="-21"/>
        </w:rPr>
        <w:t xml:space="preserve"> </w:t>
      </w:r>
      <w:r>
        <w:t>regulation and requirements. Its purpose is to protect the safety and comfort of all residents and to preserve the integrity</w:t>
      </w:r>
      <w:r>
        <w:rPr>
          <w:spacing w:val="-25"/>
        </w:rPr>
        <w:t xml:space="preserve"> </w:t>
      </w:r>
      <w:r>
        <w:t>of</w:t>
      </w:r>
      <w:r>
        <w:rPr>
          <w:spacing w:val="-25"/>
        </w:rPr>
        <w:t xml:space="preserve"> </w:t>
      </w:r>
      <w:r>
        <w:t>the</w:t>
      </w:r>
      <w:r>
        <w:rPr>
          <w:spacing w:val="-25"/>
        </w:rPr>
        <w:t xml:space="preserve"> </w:t>
      </w:r>
      <w:r>
        <w:t>building</w:t>
      </w:r>
      <w:r>
        <w:rPr>
          <w:spacing w:val="-25"/>
        </w:rPr>
        <w:t xml:space="preserve"> </w:t>
      </w:r>
      <w:r>
        <w:t>structure</w:t>
      </w:r>
      <w:r>
        <w:rPr>
          <w:spacing w:val="-24"/>
        </w:rPr>
        <w:t xml:space="preserve"> </w:t>
      </w:r>
      <w:r>
        <w:t>and</w:t>
      </w:r>
      <w:r>
        <w:rPr>
          <w:spacing w:val="-25"/>
        </w:rPr>
        <w:t xml:space="preserve"> </w:t>
      </w:r>
      <w:r>
        <w:t>those</w:t>
      </w:r>
      <w:r>
        <w:rPr>
          <w:spacing w:val="-25"/>
        </w:rPr>
        <w:t xml:space="preserve"> </w:t>
      </w:r>
      <w:r>
        <w:t>elements</w:t>
      </w:r>
      <w:r>
        <w:rPr>
          <w:spacing w:val="-24"/>
        </w:rPr>
        <w:t xml:space="preserve"> </w:t>
      </w:r>
      <w:r>
        <w:t>which</w:t>
      </w:r>
      <w:r>
        <w:rPr>
          <w:spacing w:val="-25"/>
        </w:rPr>
        <w:t xml:space="preserve"> </w:t>
      </w:r>
      <w:r>
        <w:t>are</w:t>
      </w:r>
      <w:r>
        <w:rPr>
          <w:spacing w:val="-24"/>
        </w:rPr>
        <w:t xml:space="preserve"> </w:t>
      </w:r>
      <w:r>
        <w:t>community,</w:t>
      </w:r>
      <w:r>
        <w:rPr>
          <w:spacing w:val="-25"/>
        </w:rPr>
        <w:t xml:space="preserve"> </w:t>
      </w:r>
      <w:r>
        <w:t>rather</w:t>
      </w:r>
      <w:r>
        <w:rPr>
          <w:spacing w:val="-24"/>
        </w:rPr>
        <w:t xml:space="preserve"> </w:t>
      </w:r>
      <w:r>
        <w:t>than</w:t>
      </w:r>
      <w:r>
        <w:rPr>
          <w:spacing w:val="-25"/>
        </w:rPr>
        <w:t xml:space="preserve"> </w:t>
      </w:r>
      <w:r>
        <w:t>private</w:t>
      </w:r>
      <w:r>
        <w:rPr>
          <w:spacing w:val="-25"/>
        </w:rPr>
        <w:t xml:space="preserve"> </w:t>
      </w:r>
      <w:r>
        <w:t>property.</w:t>
      </w:r>
      <w:r>
        <w:rPr>
          <w:spacing w:val="-25"/>
        </w:rPr>
        <w:t xml:space="preserve"> </w:t>
      </w:r>
      <w:r>
        <w:t>All remodeling</w:t>
      </w:r>
      <w:r>
        <w:rPr>
          <w:spacing w:val="-31"/>
        </w:rPr>
        <w:t xml:space="preserve"> </w:t>
      </w:r>
      <w:r>
        <w:t>must</w:t>
      </w:r>
      <w:r>
        <w:rPr>
          <w:spacing w:val="-30"/>
        </w:rPr>
        <w:t xml:space="preserve"> </w:t>
      </w:r>
      <w:r>
        <w:t>comply</w:t>
      </w:r>
      <w:r>
        <w:rPr>
          <w:spacing w:val="-30"/>
        </w:rPr>
        <w:t xml:space="preserve"> </w:t>
      </w:r>
      <w:r>
        <w:t>with</w:t>
      </w:r>
      <w:r>
        <w:rPr>
          <w:spacing w:val="-30"/>
        </w:rPr>
        <w:t xml:space="preserve"> </w:t>
      </w:r>
      <w:r>
        <w:t>all</w:t>
      </w:r>
      <w:r>
        <w:rPr>
          <w:spacing w:val="-31"/>
        </w:rPr>
        <w:t xml:space="preserve"> </w:t>
      </w:r>
      <w:r>
        <w:t>applicable</w:t>
      </w:r>
      <w:r>
        <w:rPr>
          <w:spacing w:val="-30"/>
        </w:rPr>
        <w:t xml:space="preserve"> </w:t>
      </w:r>
      <w:r>
        <w:t>code</w:t>
      </w:r>
      <w:r>
        <w:rPr>
          <w:spacing w:val="-30"/>
        </w:rPr>
        <w:t xml:space="preserve"> </w:t>
      </w:r>
      <w:r>
        <w:t>requirements</w:t>
      </w:r>
      <w:r>
        <w:rPr>
          <w:spacing w:val="-31"/>
        </w:rPr>
        <w:t xml:space="preserve"> </w:t>
      </w:r>
      <w:r>
        <w:t>and</w:t>
      </w:r>
      <w:r>
        <w:rPr>
          <w:spacing w:val="-30"/>
        </w:rPr>
        <w:t xml:space="preserve"> </w:t>
      </w:r>
      <w:r>
        <w:t>restrictions.</w:t>
      </w:r>
      <w:r>
        <w:rPr>
          <w:spacing w:val="-30"/>
        </w:rPr>
        <w:t xml:space="preserve"> </w:t>
      </w:r>
      <w:r>
        <w:t>Unit</w:t>
      </w:r>
      <w:r>
        <w:rPr>
          <w:spacing w:val="-31"/>
        </w:rPr>
        <w:t xml:space="preserve"> </w:t>
      </w:r>
      <w:r>
        <w:t>owners</w:t>
      </w:r>
      <w:r>
        <w:rPr>
          <w:spacing w:val="-30"/>
        </w:rPr>
        <w:t xml:space="preserve"> </w:t>
      </w:r>
      <w:r>
        <w:t>are</w:t>
      </w:r>
      <w:r>
        <w:rPr>
          <w:spacing w:val="-30"/>
        </w:rPr>
        <w:t xml:space="preserve"> </w:t>
      </w:r>
      <w:r>
        <w:t>responsible for the actions of, and any damage caused by, their</w:t>
      </w:r>
      <w:r>
        <w:rPr>
          <w:spacing w:val="-32"/>
        </w:rPr>
        <w:t xml:space="preserve"> </w:t>
      </w:r>
      <w:r>
        <w:t>contractors.</w:t>
      </w:r>
    </w:p>
    <w:p w14:paraId="0A513E98" w14:textId="77777777" w:rsidR="00DC1491" w:rsidRDefault="00DC1491">
      <w:pPr>
        <w:pStyle w:val="BodyText"/>
        <w:spacing w:before="3"/>
        <w:rPr>
          <w:sz w:val="23"/>
        </w:rPr>
      </w:pPr>
    </w:p>
    <w:p w14:paraId="69DAFAD9" w14:textId="77777777" w:rsidR="00DC1491" w:rsidRDefault="00BB79D4">
      <w:pPr>
        <w:pStyle w:val="BodyText"/>
        <w:spacing w:line="235" w:lineRule="auto"/>
        <w:ind w:left="839" w:right="483"/>
      </w:pPr>
      <w:r>
        <w:t>Remodeling</w:t>
      </w:r>
      <w:r>
        <w:rPr>
          <w:spacing w:val="-28"/>
        </w:rPr>
        <w:t xml:space="preserve"> </w:t>
      </w:r>
      <w:r>
        <w:t>projects</w:t>
      </w:r>
      <w:r>
        <w:rPr>
          <w:spacing w:val="-28"/>
        </w:rPr>
        <w:t xml:space="preserve"> </w:t>
      </w:r>
      <w:r>
        <w:t>have</w:t>
      </w:r>
      <w:r>
        <w:rPr>
          <w:spacing w:val="-28"/>
        </w:rPr>
        <w:t xml:space="preserve"> </w:t>
      </w:r>
      <w:r>
        <w:t>been</w:t>
      </w:r>
      <w:r>
        <w:rPr>
          <w:spacing w:val="-27"/>
        </w:rPr>
        <w:t xml:space="preserve"> </w:t>
      </w:r>
      <w:r>
        <w:t>divided</w:t>
      </w:r>
      <w:r>
        <w:rPr>
          <w:spacing w:val="-28"/>
        </w:rPr>
        <w:t xml:space="preserve"> </w:t>
      </w:r>
      <w:r>
        <w:t>into</w:t>
      </w:r>
      <w:r>
        <w:rPr>
          <w:spacing w:val="-27"/>
        </w:rPr>
        <w:t xml:space="preserve"> </w:t>
      </w:r>
      <w:r>
        <w:t>four</w:t>
      </w:r>
      <w:r>
        <w:rPr>
          <w:spacing w:val="-27"/>
        </w:rPr>
        <w:t xml:space="preserve"> </w:t>
      </w:r>
      <w:r>
        <w:t>categories,</w:t>
      </w:r>
      <w:r>
        <w:rPr>
          <w:spacing w:val="-28"/>
        </w:rPr>
        <w:t xml:space="preserve"> </w:t>
      </w:r>
      <w:r>
        <w:t>which</w:t>
      </w:r>
      <w:r>
        <w:rPr>
          <w:spacing w:val="-27"/>
        </w:rPr>
        <w:t xml:space="preserve"> </w:t>
      </w:r>
      <w:r>
        <w:t>are</w:t>
      </w:r>
      <w:r>
        <w:rPr>
          <w:spacing w:val="-28"/>
        </w:rPr>
        <w:t xml:space="preserve"> </w:t>
      </w:r>
      <w:r>
        <w:t>defined</w:t>
      </w:r>
      <w:r>
        <w:rPr>
          <w:spacing w:val="-27"/>
        </w:rPr>
        <w:t xml:space="preserve"> </w:t>
      </w:r>
      <w:r>
        <w:t>on</w:t>
      </w:r>
      <w:r>
        <w:rPr>
          <w:spacing w:val="-28"/>
        </w:rPr>
        <w:t xml:space="preserve"> </w:t>
      </w:r>
      <w:r>
        <w:t>the</w:t>
      </w:r>
      <w:r>
        <w:rPr>
          <w:spacing w:val="-27"/>
        </w:rPr>
        <w:t xml:space="preserve"> </w:t>
      </w:r>
      <w:r>
        <w:t>following</w:t>
      </w:r>
      <w:r>
        <w:rPr>
          <w:spacing w:val="-28"/>
        </w:rPr>
        <w:t xml:space="preserve"> </w:t>
      </w:r>
      <w:r>
        <w:t>pages,</w:t>
      </w:r>
      <w:r>
        <w:rPr>
          <w:spacing w:val="-27"/>
        </w:rPr>
        <w:t xml:space="preserve"> </w:t>
      </w:r>
      <w:r>
        <w:t>along with</w:t>
      </w:r>
      <w:r>
        <w:rPr>
          <w:spacing w:val="-19"/>
        </w:rPr>
        <w:t xml:space="preserve"> </w:t>
      </w:r>
      <w:r>
        <w:t>notification</w:t>
      </w:r>
      <w:r>
        <w:rPr>
          <w:spacing w:val="-18"/>
        </w:rPr>
        <w:t xml:space="preserve"> </w:t>
      </w:r>
      <w:r>
        <w:t>and</w:t>
      </w:r>
      <w:r>
        <w:rPr>
          <w:spacing w:val="-19"/>
        </w:rPr>
        <w:t xml:space="preserve"> </w:t>
      </w:r>
      <w:r>
        <w:t>approval</w:t>
      </w:r>
      <w:r>
        <w:rPr>
          <w:spacing w:val="-19"/>
        </w:rPr>
        <w:t xml:space="preserve"> </w:t>
      </w:r>
      <w:r>
        <w:t>requirements.</w:t>
      </w:r>
      <w:r>
        <w:rPr>
          <w:spacing w:val="-18"/>
        </w:rPr>
        <w:t xml:space="preserve"> </w:t>
      </w:r>
      <w:r>
        <w:t>Approval</w:t>
      </w:r>
      <w:r>
        <w:rPr>
          <w:spacing w:val="-15"/>
        </w:rPr>
        <w:t xml:space="preserve"> </w:t>
      </w:r>
      <w:r>
        <w:t>may</w:t>
      </w:r>
      <w:r>
        <w:rPr>
          <w:spacing w:val="-18"/>
        </w:rPr>
        <w:t xml:space="preserve"> </w:t>
      </w:r>
      <w:r>
        <w:t>take</w:t>
      </w:r>
      <w:r>
        <w:rPr>
          <w:spacing w:val="-19"/>
        </w:rPr>
        <w:t xml:space="preserve"> </w:t>
      </w:r>
      <w:r>
        <w:t>up</w:t>
      </w:r>
      <w:r>
        <w:rPr>
          <w:spacing w:val="-18"/>
        </w:rPr>
        <w:t xml:space="preserve"> </w:t>
      </w:r>
      <w:r>
        <w:t>to</w:t>
      </w:r>
      <w:r>
        <w:rPr>
          <w:spacing w:val="-18"/>
        </w:rPr>
        <w:t xml:space="preserve"> </w:t>
      </w:r>
      <w:r>
        <w:t>one</w:t>
      </w:r>
      <w:r>
        <w:rPr>
          <w:spacing w:val="-19"/>
        </w:rPr>
        <w:t xml:space="preserve"> </w:t>
      </w:r>
      <w:r>
        <w:t>week,</w:t>
      </w:r>
      <w:r>
        <w:rPr>
          <w:spacing w:val="-18"/>
        </w:rPr>
        <w:t xml:space="preserve"> </w:t>
      </w:r>
      <w:r>
        <w:t>even</w:t>
      </w:r>
      <w:r>
        <w:rPr>
          <w:spacing w:val="-18"/>
        </w:rPr>
        <w:t xml:space="preserve"> </w:t>
      </w:r>
      <w:r>
        <w:t>longer</w:t>
      </w:r>
      <w:r>
        <w:rPr>
          <w:spacing w:val="-19"/>
        </w:rPr>
        <w:t xml:space="preserve"> </w:t>
      </w:r>
      <w:r>
        <w:t>on</w:t>
      </w:r>
      <w:r>
        <w:rPr>
          <w:spacing w:val="-19"/>
        </w:rPr>
        <w:t xml:space="preserve"> </w:t>
      </w:r>
      <w:r>
        <w:t>complex remodeling</w:t>
      </w:r>
      <w:r>
        <w:rPr>
          <w:spacing w:val="-2"/>
        </w:rPr>
        <w:t xml:space="preserve"> </w:t>
      </w:r>
      <w:r>
        <w:t>projects.</w:t>
      </w:r>
    </w:p>
    <w:p w14:paraId="10D6486D" w14:textId="77777777" w:rsidR="00DC1491" w:rsidRDefault="00DC1491">
      <w:pPr>
        <w:pStyle w:val="BodyText"/>
        <w:spacing w:before="4"/>
        <w:rPr>
          <w:sz w:val="23"/>
        </w:rPr>
      </w:pPr>
    </w:p>
    <w:p w14:paraId="07A53F2A" w14:textId="77777777" w:rsidR="00DC1491" w:rsidRDefault="00BB79D4">
      <w:pPr>
        <w:pStyle w:val="BodyText"/>
        <w:spacing w:line="235" w:lineRule="auto"/>
        <w:ind w:left="839" w:right="937"/>
      </w:pPr>
      <w:r>
        <w:t>Category</w:t>
      </w:r>
      <w:r>
        <w:rPr>
          <w:spacing w:val="-17"/>
        </w:rPr>
        <w:t xml:space="preserve"> </w:t>
      </w:r>
      <w:r>
        <w:t>A:</w:t>
      </w:r>
      <w:r>
        <w:rPr>
          <w:spacing w:val="-17"/>
        </w:rPr>
        <w:t xml:space="preserve"> </w:t>
      </w:r>
      <w:r>
        <w:t>Projects,</w:t>
      </w:r>
      <w:r>
        <w:rPr>
          <w:spacing w:val="-16"/>
        </w:rPr>
        <w:t xml:space="preserve"> </w:t>
      </w:r>
      <w:r>
        <w:t>which</w:t>
      </w:r>
      <w:r>
        <w:rPr>
          <w:spacing w:val="-17"/>
        </w:rPr>
        <w:t xml:space="preserve"> </w:t>
      </w:r>
      <w:r>
        <w:t>do</w:t>
      </w:r>
      <w:r>
        <w:rPr>
          <w:spacing w:val="-17"/>
        </w:rPr>
        <w:t xml:space="preserve"> </w:t>
      </w:r>
      <w:r>
        <w:t>not</w:t>
      </w:r>
      <w:r>
        <w:rPr>
          <w:spacing w:val="-16"/>
        </w:rPr>
        <w:t xml:space="preserve"> </w:t>
      </w:r>
      <w:r>
        <w:t>affect</w:t>
      </w:r>
      <w:r>
        <w:rPr>
          <w:spacing w:val="-17"/>
        </w:rPr>
        <w:t xml:space="preserve"> </w:t>
      </w:r>
      <w:r>
        <w:t>any</w:t>
      </w:r>
      <w:r>
        <w:rPr>
          <w:spacing w:val="-17"/>
        </w:rPr>
        <w:t xml:space="preserve"> </w:t>
      </w:r>
      <w:r>
        <w:t>common</w:t>
      </w:r>
      <w:r>
        <w:rPr>
          <w:spacing w:val="-18"/>
        </w:rPr>
        <w:t xml:space="preserve"> </w:t>
      </w:r>
      <w:r>
        <w:t>elements</w:t>
      </w:r>
      <w:r>
        <w:rPr>
          <w:spacing w:val="-17"/>
        </w:rPr>
        <w:t xml:space="preserve"> </w:t>
      </w:r>
      <w:r>
        <w:t>that</w:t>
      </w:r>
      <w:r>
        <w:rPr>
          <w:spacing w:val="-16"/>
        </w:rPr>
        <w:t xml:space="preserve"> </w:t>
      </w:r>
      <w:r>
        <w:t>are</w:t>
      </w:r>
      <w:r>
        <w:rPr>
          <w:spacing w:val="-18"/>
        </w:rPr>
        <w:t xml:space="preserve"> </w:t>
      </w:r>
      <w:r>
        <w:t>so</w:t>
      </w:r>
      <w:r>
        <w:rPr>
          <w:spacing w:val="-16"/>
        </w:rPr>
        <w:t xml:space="preserve"> </w:t>
      </w:r>
      <w:r>
        <w:t>minor</w:t>
      </w:r>
      <w:r>
        <w:rPr>
          <w:spacing w:val="-17"/>
        </w:rPr>
        <w:t xml:space="preserve"> </w:t>
      </w:r>
      <w:r>
        <w:t>that</w:t>
      </w:r>
      <w:r>
        <w:rPr>
          <w:spacing w:val="-17"/>
        </w:rPr>
        <w:t xml:space="preserve"> </w:t>
      </w:r>
      <w:r>
        <w:t>no</w:t>
      </w:r>
      <w:r>
        <w:rPr>
          <w:spacing w:val="-16"/>
        </w:rPr>
        <w:t xml:space="preserve"> </w:t>
      </w:r>
      <w:r>
        <w:t>formal construction review is</w:t>
      </w:r>
      <w:r>
        <w:rPr>
          <w:spacing w:val="-6"/>
        </w:rPr>
        <w:t xml:space="preserve"> </w:t>
      </w:r>
      <w:r>
        <w:t>required.</w:t>
      </w:r>
    </w:p>
    <w:p w14:paraId="6974DF42" w14:textId="77777777" w:rsidR="00DC1491" w:rsidRDefault="00BB79D4">
      <w:pPr>
        <w:pStyle w:val="ListParagraph"/>
        <w:numPr>
          <w:ilvl w:val="1"/>
          <w:numId w:val="14"/>
        </w:numPr>
        <w:tabs>
          <w:tab w:val="left" w:pos="1560"/>
        </w:tabs>
        <w:spacing w:before="12"/>
        <w:ind w:hanging="361"/>
        <w:rPr>
          <w:sz w:val="24"/>
        </w:rPr>
      </w:pPr>
      <w:r>
        <w:rPr>
          <w:sz w:val="24"/>
        </w:rPr>
        <w:t>Painting and/or</w:t>
      </w:r>
      <w:r>
        <w:rPr>
          <w:spacing w:val="-3"/>
          <w:sz w:val="24"/>
        </w:rPr>
        <w:t xml:space="preserve"> </w:t>
      </w:r>
      <w:r>
        <w:rPr>
          <w:sz w:val="24"/>
        </w:rPr>
        <w:t>wallpapering.</w:t>
      </w:r>
    </w:p>
    <w:p w14:paraId="43A5DF3D" w14:textId="77777777" w:rsidR="00DC1491" w:rsidRDefault="00BB79D4">
      <w:pPr>
        <w:pStyle w:val="ListParagraph"/>
        <w:numPr>
          <w:ilvl w:val="1"/>
          <w:numId w:val="14"/>
        </w:numPr>
        <w:tabs>
          <w:tab w:val="left" w:pos="1560"/>
        </w:tabs>
        <w:spacing w:before="8"/>
        <w:ind w:hanging="361"/>
        <w:rPr>
          <w:sz w:val="24"/>
        </w:rPr>
      </w:pPr>
      <w:r>
        <w:rPr>
          <w:sz w:val="24"/>
        </w:rPr>
        <w:t>Installation or removal of</w:t>
      </w:r>
      <w:r>
        <w:rPr>
          <w:spacing w:val="-3"/>
          <w:sz w:val="24"/>
        </w:rPr>
        <w:t xml:space="preserve"> </w:t>
      </w:r>
      <w:r>
        <w:rPr>
          <w:sz w:val="24"/>
        </w:rPr>
        <w:t>carpeting.</w:t>
      </w:r>
    </w:p>
    <w:p w14:paraId="4D71EF17" w14:textId="77777777" w:rsidR="00DC1491" w:rsidRDefault="00DC1491">
      <w:pPr>
        <w:pStyle w:val="BodyText"/>
        <w:spacing w:before="2"/>
      </w:pPr>
    </w:p>
    <w:p w14:paraId="1A577A02" w14:textId="77777777" w:rsidR="00DC1491" w:rsidRDefault="00DC1491">
      <w:pPr>
        <w:pStyle w:val="BodyText"/>
        <w:spacing w:before="3"/>
        <w:rPr>
          <w:sz w:val="23"/>
        </w:rPr>
      </w:pPr>
    </w:p>
    <w:p w14:paraId="28F06024" w14:textId="77777777" w:rsidR="00DC1491" w:rsidRDefault="00BB79D4">
      <w:pPr>
        <w:pStyle w:val="BodyText"/>
        <w:ind w:left="839"/>
      </w:pPr>
      <w:r>
        <w:t>Category B: Minor projects requiring Management notification and possible inspection.</w:t>
      </w:r>
    </w:p>
    <w:p w14:paraId="28A50E82" w14:textId="77777777" w:rsidR="00DC1491" w:rsidRDefault="00DC1491">
      <w:pPr>
        <w:pStyle w:val="BodyText"/>
      </w:pPr>
    </w:p>
    <w:p w14:paraId="5F2A6B5D" w14:textId="025948BF" w:rsidR="00DC1491" w:rsidRDefault="00BB79D4">
      <w:pPr>
        <w:pStyle w:val="ListParagraph"/>
        <w:numPr>
          <w:ilvl w:val="0"/>
          <w:numId w:val="13"/>
        </w:numPr>
        <w:tabs>
          <w:tab w:val="left" w:pos="1560"/>
        </w:tabs>
        <w:spacing w:before="1"/>
        <w:ind w:hanging="361"/>
        <w:rPr>
          <w:sz w:val="24"/>
        </w:rPr>
      </w:pPr>
      <w:r>
        <w:rPr>
          <w:sz w:val="24"/>
        </w:rPr>
        <w:t xml:space="preserve">Replacing </w:t>
      </w:r>
      <w:r w:rsidR="00AC453B">
        <w:rPr>
          <w:sz w:val="24"/>
        </w:rPr>
        <w:t xml:space="preserve">built in </w:t>
      </w:r>
      <w:r w:rsidR="00F77EDD">
        <w:rPr>
          <w:sz w:val="24"/>
        </w:rPr>
        <w:t>cabinets if</w:t>
      </w:r>
      <w:r>
        <w:rPr>
          <w:sz w:val="24"/>
        </w:rPr>
        <w:t xml:space="preserve"> placement of cabinets does not vary from original</w:t>
      </w:r>
      <w:r>
        <w:rPr>
          <w:spacing w:val="-11"/>
          <w:sz w:val="24"/>
        </w:rPr>
        <w:t xml:space="preserve"> </w:t>
      </w:r>
      <w:r>
        <w:rPr>
          <w:sz w:val="24"/>
        </w:rPr>
        <w:t>installation.</w:t>
      </w:r>
    </w:p>
    <w:p w14:paraId="0AB416F2" w14:textId="77777777" w:rsidR="0020229B" w:rsidRDefault="0020229B" w:rsidP="00AF7565">
      <w:pPr>
        <w:pStyle w:val="ListParagraph"/>
        <w:tabs>
          <w:tab w:val="left" w:pos="1560"/>
        </w:tabs>
        <w:spacing w:before="1"/>
        <w:ind w:firstLine="0"/>
        <w:rPr>
          <w:sz w:val="24"/>
        </w:rPr>
      </w:pPr>
    </w:p>
    <w:p w14:paraId="002FCBED" w14:textId="77777777" w:rsidR="00DC1491" w:rsidRDefault="00DC1491">
      <w:pPr>
        <w:pStyle w:val="BodyText"/>
        <w:spacing w:before="11"/>
        <w:rPr>
          <w:sz w:val="23"/>
        </w:rPr>
      </w:pPr>
    </w:p>
    <w:p w14:paraId="44AF0542" w14:textId="2EFE4C89" w:rsidR="00DC1491" w:rsidRDefault="00BB79D4">
      <w:pPr>
        <w:pStyle w:val="BodyText"/>
        <w:ind w:left="1199" w:right="550"/>
      </w:pPr>
      <w:r>
        <w:rPr>
          <w:b/>
        </w:rPr>
        <w:t xml:space="preserve">Requirements: </w:t>
      </w:r>
      <w:r>
        <w:t>Management notification and written approval is required. Approval may take up to one week. If any of the above items are to be relocated, Management must review plans</w:t>
      </w:r>
      <w:r w:rsidR="00844E2F">
        <w:t>.</w:t>
      </w:r>
      <w:r>
        <w:t xml:space="preserve"> </w:t>
      </w:r>
      <w:r w:rsidR="00844E2F">
        <w:t>C</w:t>
      </w:r>
      <w:r>
        <w:t>ertificates of insurance from all contractors must be submitted to Management as part of the Approval Checklist. Work is subject to inspection by Management, or other designated representatives of the Association.</w:t>
      </w:r>
    </w:p>
    <w:p w14:paraId="7E1AA211" w14:textId="77777777" w:rsidR="003734DA" w:rsidRDefault="003734DA">
      <w:pPr>
        <w:pStyle w:val="BodyText"/>
        <w:spacing w:before="76"/>
        <w:ind w:left="840"/>
      </w:pPr>
    </w:p>
    <w:p w14:paraId="4435110A" w14:textId="4F154591" w:rsidR="00DC1491" w:rsidRDefault="00BB79D4">
      <w:pPr>
        <w:pStyle w:val="BodyText"/>
        <w:spacing w:before="76"/>
        <w:ind w:left="840"/>
      </w:pPr>
      <w:r>
        <w:t>Category C: Complex projects requiring Management’s written approval and inspection.</w:t>
      </w:r>
    </w:p>
    <w:p w14:paraId="42DB8FB0" w14:textId="77777777" w:rsidR="00DC1491" w:rsidRDefault="00DC1491">
      <w:pPr>
        <w:pStyle w:val="BodyText"/>
      </w:pPr>
    </w:p>
    <w:p w14:paraId="7C2431B8" w14:textId="5EDCD4FE" w:rsidR="00DC1491" w:rsidRDefault="00BB79D4">
      <w:pPr>
        <w:pStyle w:val="BodyText"/>
        <w:ind w:left="1559" w:right="479"/>
      </w:pPr>
      <w:r>
        <w:t xml:space="preserve">These projects include Category B projects and may involve common elements and/or extensions or interruptions to electrical, phone, cable TV or plumbing systems. Such projects </w:t>
      </w:r>
      <w:r w:rsidR="001230A3">
        <w:t>include but</w:t>
      </w:r>
      <w:r>
        <w:t xml:space="preserve"> are not limited</w:t>
      </w:r>
      <w:r>
        <w:rPr>
          <w:spacing w:val="-2"/>
        </w:rPr>
        <w:t xml:space="preserve"> </w:t>
      </w:r>
      <w:r>
        <w:t>to.</w:t>
      </w:r>
    </w:p>
    <w:p w14:paraId="1394576F" w14:textId="77777777" w:rsidR="00DC1491" w:rsidRDefault="00DC1491">
      <w:pPr>
        <w:pStyle w:val="BodyText"/>
      </w:pPr>
    </w:p>
    <w:p w14:paraId="3CEAECE7" w14:textId="77777777" w:rsidR="00DC1491" w:rsidRDefault="00BB79D4">
      <w:pPr>
        <w:pStyle w:val="ListParagraph"/>
        <w:numPr>
          <w:ilvl w:val="0"/>
          <w:numId w:val="12"/>
        </w:numPr>
        <w:tabs>
          <w:tab w:val="left" w:pos="1560"/>
        </w:tabs>
        <w:spacing w:before="1"/>
        <w:ind w:hanging="361"/>
        <w:rPr>
          <w:sz w:val="24"/>
        </w:rPr>
      </w:pPr>
      <w:r>
        <w:rPr>
          <w:sz w:val="24"/>
        </w:rPr>
        <w:t>Termination or rerouting of plumbing, electrical or telephone</w:t>
      </w:r>
      <w:r>
        <w:rPr>
          <w:spacing w:val="-6"/>
          <w:sz w:val="24"/>
        </w:rPr>
        <w:t xml:space="preserve"> </w:t>
      </w:r>
      <w:r>
        <w:rPr>
          <w:sz w:val="24"/>
        </w:rPr>
        <w:t>systems.</w:t>
      </w:r>
    </w:p>
    <w:p w14:paraId="1B8F40DF" w14:textId="77777777" w:rsidR="00DC1491" w:rsidRDefault="00BB79D4">
      <w:pPr>
        <w:pStyle w:val="ListParagraph"/>
        <w:numPr>
          <w:ilvl w:val="0"/>
          <w:numId w:val="12"/>
        </w:numPr>
        <w:tabs>
          <w:tab w:val="left" w:pos="1560"/>
        </w:tabs>
        <w:ind w:hanging="361"/>
        <w:rPr>
          <w:sz w:val="24"/>
        </w:rPr>
      </w:pPr>
      <w:r>
        <w:rPr>
          <w:sz w:val="24"/>
        </w:rPr>
        <w:t>Altering or closing of plumbing</w:t>
      </w:r>
      <w:r>
        <w:rPr>
          <w:spacing w:val="-2"/>
          <w:sz w:val="24"/>
        </w:rPr>
        <w:t xml:space="preserve"> </w:t>
      </w:r>
      <w:r>
        <w:rPr>
          <w:sz w:val="24"/>
        </w:rPr>
        <w:t>pipes.</w:t>
      </w:r>
    </w:p>
    <w:p w14:paraId="61B87484" w14:textId="77777777" w:rsidR="00DC1491" w:rsidRDefault="00BB79D4">
      <w:pPr>
        <w:pStyle w:val="ListParagraph"/>
        <w:numPr>
          <w:ilvl w:val="0"/>
          <w:numId w:val="12"/>
        </w:numPr>
        <w:tabs>
          <w:tab w:val="left" w:pos="1560"/>
        </w:tabs>
        <w:ind w:hanging="361"/>
        <w:rPr>
          <w:sz w:val="24"/>
        </w:rPr>
      </w:pPr>
      <w:r>
        <w:rPr>
          <w:sz w:val="24"/>
        </w:rPr>
        <w:t>Wall</w:t>
      </w:r>
      <w:r>
        <w:rPr>
          <w:spacing w:val="-1"/>
          <w:sz w:val="24"/>
        </w:rPr>
        <w:t xml:space="preserve"> </w:t>
      </w:r>
      <w:r>
        <w:rPr>
          <w:sz w:val="24"/>
        </w:rPr>
        <w:t>alterations.</w:t>
      </w:r>
    </w:p>
    <w:p w14:paraId="7C5ACD0F" w14:textId="77777777" w:rsidR="00DC1491" w:rsidRDefault="00BB79D4">
      <w:pPr>
        <w:pStyle w:val="ListParagraph"/>
        <w:numPr>
          <w:ilvl w:val="0"/>
          <w:numId w:val="12"/>
        </w:numPr>
        <w:tabs>
          <w:tab w:val="left" w:pos="1560"/>
        </w:tabs>
        <w:ind w:hanging="361"/>
        <w:rPr>
          <w:sz w:val="24"/>
        </w:rPr>
      </w:pPr>
      <w:r>
        <w:rPr>
          <w:sz w:val="24"/>
        </w:rPr>
        <w:t>Hard surface flooring (marble, ceramic tile, hardwood flooring,</w:t>
      </w:r>
      <w:r>
        <w:rPr>
          <w:spacing w:val="-4"/>
          <w:sz w:val="24"/>
        </w:rPr>
        <w:t xml:space="preserve"> </w:t>
      </w:r>
      <w:r>
        <w:rPr>
          <w:sz w:val="24"/>
        </w:rPr>
        <w:t>etc.)</w:t>
      </w:r>
    </w:p>
    <w:p w14:paraId="4279A1E0" w14:textId="77777777" w:rsidR="00DC1491" w:rsidRDefault="00BB79D4">
      <w:pPr>
        <w:pStyle w:val="ListParagraph"/>
        <w:numPr>
          <w:ilvl w:val="0"/>
          <w:numId w:val="12"/>
        </w:numPr>
        <w:tabs>
          <w:tab w:val="left" w:pos="1560"/>
        </w:tabs>
        <w:ind w:hanging="361"/>
        <w:rPr>
          <w:sz w:val="24"/>
        </w:rPr>
      </w:pPr>
      <w:r>
        <w:rPr>
          <w:sz w:val="24"/>
        </w:rPr>
        <w:t>Any action affecting operation of ventilation</w:t>
      </w:r>
      <w:r>
        <w:rPr>
          <w:spacing w:val="-3"/>
          <w:sz w:val="24"/>
        </w:rPr>
        <w:t xml:space="preserve"> </w:t>
      </w:r>
      <w:r>
        <w:rPr>
          <w:sz w:val="24"/>
        </w:rPr>
        <w:t>system.</w:t>
      </w:r>
    </w:p>
    <w:p w14:paraId="4F43D7BB" w14:textId="77777777" w:rsidR="00DC1491" w:rsidRDefault="00BB79D4">
      <w:pPr>
        <w:pStyle w:val="ListParagraph"/>
        <w:numPr>
          <w:ilvl w:val="0"/>
          <w:numId w:val="12"/>
        </w:numPr>
        <w:tabs>
          <w:tab w:val="left" w:pos="1560"/>
        </w:tabs>
        <w:rPr>
          <w:sz w:val="24"/>
        </w:rPr>
      </w:pPr>
      <w:r>
        <w:rPr>
          <w:sz w:val="24"/>
        </w:rPr>
        <w:t>Tub Replacement, Jacuzzi or</w:t>
      </w:r>
      <w:r>
        <w:rPr>
          <w:spacing w:val="-1"/>
          <w:sz w:val="24"/>
        </w:rPr>
        <w:t xml:space="preserve"> </w:t>
      </w:r>
      <w:r>
        <w:rPr>
          <w:sz w:val="24"/>
        </w:rPr>
        <w:t>Whirlpool.</w:t>
      </w:r>
    </w:p>
    <w:p w14:paraId="78B7F41A" w14:textId="77777777" w:rsidR="00DC1491" w:rsidRDefault="00DC1491">
      <w:pPr>
        <w:pStyle w:val="BodyText"/>
      </w:pPr>
    </w:p>
    <w:p w14:paraId="441C7B1D" w14:textId="573EE082" w:rsidR="00DC1491" w:rsidRDefault="00BB79D4">
      <w:pPr>
        <w:pStyle w:val="BodyText"/>
        <w:ind w:left="1200" w:right="521"/>
      </w:pPr>
      <w:r>
        <w:rPr>
          <w:b/>
        </w:rPr>
        <w:t xml:space="preserve">Requirements: </w:t>
      </w:r>
      <w:r>
        <w:t xml:space="preserve">Submission of drawings to Management. Management approval is </w:t>
      </w:r>
      <w:r w:rsidR="00C34BAA">
        <w:t>required.</w:t>
      </w:r>
      <w:r>
        <w:t xml:space="preserve"> </w:t>
      </w:r>
      <w:r>
        <w:lastRenderedPageBreak/>
        <w:t>Certificates of insurance from all contractors must be submitted to Management prior to granting approval. Contractors and owners must abide by further</w:t>
      </w:r>
      <w:r>
        <w:rPr>
          <w:spacing w:val="-14"/>
        </w:rPr>
        <w:t xml:space="preserve"> </w:t>
      </w:r>
      <w:r>
        <w:t>requirements, changes, etc.,.</w:t>
      </w:r>
    </w:p>
    <w:p w14:paraId="13ABD025" w14:textId="77777777" w:rsidR="00DC1491" w:rsidRDefault="00DC1491">
      <w:pPr>
        <w:pStyle w:val="BodyText"/>
        <w:spacing w:before="1"/>
        <w:rPr>
          <w:sz w:val="23"/>
        </w:rPr>
      </w:pPr>
    </w:p>
    <w:p w14:paraId="4C2B93D7" w14:textId="77777777" w:rsidR="00DC1491" w:rsidRDefault="00BB79D4">
      <w:pPr>
        <w:pStyle w:val="BodyText"/>
        <w:ind w:left="840"/>
      </w:pPr>
      <w:r>
        <w:t>Category D: Projects requiring Board approval and signing of License Agreement.</w:t>
      </w:r>
    </w:p>
    <w:p w14:paraId="3ED36F34" w14:textId="77777777" w:rsidR="00DC1491" w:rsidRDefault="00DC1491">
      <w:pPr>
        <w:pStyle w:val="BodyText"/>
      </w:pPr>
    </w:p>
    <w:p w14:paraId="505DFE66" w14:textId="77777777" w:rsidR="00DC1491" w:rsidRDefault="00BB79D4">
      <w:pPr>
        <w:pStyle w:val="BodyText"/>
        <w:ind w:left="1199"/>
      </w:pPr>
      <w:r>
        <w:t>These projects include any combination of units or the common elements.</w:t>
      </w:r>
    </w:p>
    <w:p w14:paraId="40F56718" w14:textId="77777777" w:rsidR="00DC1491" w:rsidRDefault="00DC1491">
      <w:pPr>
        <w:pStyle w:val="BodyText"/>
      </w:pPr>
    </w:p>
    <w:p w14:paraId="2180EDF8" w14:textId="77777777" w:rsidR="00DC1491" w:rsidRDefault="00BB79D4">
      <w:pPr>
        <w:pStyle w:val="ListParagraph"/>
        <w:numPr>
          <w:ilvl w:val="0"/>
          <w:numId w:val="11"/>
        </w:numPr>
        <w:tabs>
          <w:tab w:val="left" w:pos="1560"/>
        </w:tabs>
        <w:spacing w:line="275" w:lineRule="exact"/>
        <w:ind w:hanging="361"/>
        <w:rPr>
          <w:sz w:val="24"/>
        </w:rPr>
      </w:pPr>
      <w:r>
        <w:rPr>
          <w:sz w:val="24"/>
        </w:rPr>
        <w:t>Moving location of entry door(s) into common area</w:t>
      </w:r>
      <w:r>
        <w:rPr>
          <w:spacing w:val="-7"/>
          <w:sz w:val="24"/>
        </w:rPr>
        <w:t xml:space="preserve"> </w:t>
      </w:r>
      <w:r>
        <w:rPr>
          <w:sz w:val="24"/>
        </w:rPr>
        <w:t>corridor.</w:t>
      </w:r>
    </w:p>
    <w:p w14:paraId="6A360C4C" w14:textId="77777777" w:rsidR="00DC1491" w:rsidRDefault="00BB79D4">
      <w:pPr>
        <w:pStyle w:val="ListParagraph"/>
        <w:numPr>
          <w:ilvl w:val="0"/>
          <w:numId w:val="11"/>
        </w:numPr>
        <w:tabs>
          <w:tab w:val="left" w:pos="1560"/>
        </w:tabs>
        <w:ind w:left="1559" w:right="992"/>
        <w:rPr>
          <w:sz w:val="24"/>
        </w:rPr>
      </w:pPr>
      <w:r>
        <w:rPr>
          <w:sz w:val="24"/>
        </w:rPr>
        <w:t>Cutting into or through any concrete slabs requires the Structural Engineer’s drawings and a scheduled meeting with the Chief</w:t>
      </w:r>
      <w:r>
        <w:rPr>
          <w:spacing w:val="-3"/>
          <w:sz w:val="24"/>
        </w:rPr>
        <w:t xml:space="preserve"> </w:t>
      </w:r>
      <w:r>
        <w:rPr>
          <w:sz w:val="24"/>
        </w:rPr>
        <w:t>Engineer.</w:t>
      </w:r>
    </w:p>
    <w:p w14:paraId="3682AB35" w14:textId="77777777" w:rsidR="00DC1491" w:rsidRDefault="00DC1491">
      <w:pPr>
        <w:pStyle w:val="BodyText"/>
        <w:spacing w:before="11"/>
        <w:rPr>
          <w:sz w:val="23"/>
        </w:rPr>
      </w:pPr>
    </w:p>
    <w:p w14:paraId="4DEEE3CC" w14:textId="3A5C7475" w:rsidR="00DC1491" w:rsidRDefault="00BB79D4">
      <w:pPr>
        <w:pStyle w:val="BodyText"/>
        <w:ind w:left="1199" w:right="497"/>
      </w:pPr>
      <w:r>
        <w:rPr>
          <w:b/>
        </w:rPr>
        <w:t xml:space="preserve">Requirements: </w:t>
      </w:r>
      <w:r>
        <w:t xml:space="preserve">Submission of architectural drawings to Management. Written Management approval is required and may take up to 60 days. Certificates of insurance from all contractors must be submitted to Management prior to Management granting approval. Approval of Board of Directors required. Signed License Agreement required if any part of the common elements are incorporated into a unit. Contractors and owners must abide by further requirements, changes etc., as noted on drawing by Association architectural representative and the Chief Engineer. Inspection by Management representative required prior to </w:t>
      </w:r>
      <w:r w:rsidR="001230A3">
        <w:t>closing</w:t>
      </w:r>
      <w:r>
        <w:t xml:space="preserve"> any walls or other areas concealing plumbing or electrical work or flooring underlayment. Should the Association require the services of a structural engineer to review a proposal to combine units through concrete walls or ceilings, the owner is responsible for this expense.</w:t>
      </w:r>
    </w:p>
    <w:p w14:paraId="60A5F741" w14:textId="77777777" w:rsidR="00DC1491" w:rsidRDefault="00DC1491">
      <w:pPr>
        <w:pStyle w:val="BodyText"/>
        <w:spacing w:before="2"/>
        <w:rPr>
          <w:sz w:val="23"/>
        </w:rPr>
      </w:pPr>
    </w:p>
    <w:p w14:paraId="42CA694C" w14:textId="2B2E4409" w:rsidR="00DC1491" w:rsidRDefault="00BB79D4">
      <w:pPr>
        <w:pStyle w:val="BodyText"/>
        <w:spacing w:before="76"/>
        <w:ind w:left="840" w:right="811"/>
      </w:pPr>
      <w:r>
        <w:t>Management strongly suggests that you sit down with your contractor to discuss and fully</w:t>
      </w:r>
      <w:r>
        <w:rPr>
          <w:spacing w:val="-17"/>
        </w:rPr>
        <w:t xml:space="preserve"> </w:t>
      </w:r>
      <w:r>
        <w:t xml:space="preserve">understand </w:t>
      </w:r>
      <w:r w:rsidR="00B836CC">
        <w:t>Artesian</w:t>
      </w:r>
      <w:r>
        <w:t xml:space="preserve"> Condominium Association’s Rules </w:t>
      </w:r>
      <w:r w:rsidR="00844E2F">
        <w:t>and</w:t>
      </w:r>
      <w:r>
        <w:t xml:space="preserve"> the City of </w:t>
      </w:r>
      <w:r w:rsidR="00B836CC">
        <w:t>Memphis</w:t>
      </w:r>
      <w:r>
        <w:t xml:space="preserve"> codes. Items of particular concern for discussion with your contractor are as</w:t>
      </w:r>
      <w:r>
        <w:rPr>
          <w:spacing w:val="-1"/>
        </w:rPr>
        <w:t xml:space="preserve"> </w:t>
      </w:r>
      <w:r>
        <w:t>follows:</w:t>
      </w:r>
    </w:p>
    <w:p w14:paraId="6A365928" w14:textId="77777777" w:rsidR="00DC1491" w:rsidRDefault="00DC1491">
      <w:pPr>
        <w:pStyle w:val="BodyText"/>
        <w:rPr>
          <w:sz w:val="26"/>
        </w:rPr>
      </w:pPr>
    </w:p>
    <w:p w14:paraId="4207377C" w14:textId="77777777" w:rsidR="00DC1491" w:rsidRDefault="00DC1491">
      <w:pPr>
        <w:pStyle w:val="BodyText"/>
        <w:rPr>
          <w:sz w:val="22"/>
        </w:rPr>
      </w:pPr>
    </w:p>
    <w:p w14:paraId="29E875BA" w14:textId="60CADF12" w:rsidR="00DC1491" w:rsidRDefault="00BB79D4">
      <w:pPr>
        <w:pStyle w:val="ListParagraph"/>
        <w:numPr>
          <w:ilvl w:val="0"/>
          <w:numId w:val="10"/>
        </w:numPr>
        <w:tabs>
          <w:tab w:val="left" w:pos="1560"/>
        </w:tabs>
        <w:spacing w:before="1"/>
        <w:ind w:left="1559" w:right="1042"/>
        <w:rPr>
          <w:sz w:val="24"/>
        </w:rPr>
      </w:pPr>
      <w:r>
        <w:rPr>
          <w:sz w:val="24"/>
        </w:rPr>
        <w:t>Bathroom Wall Tile Replacement – Plasterboard is not allowed. Only Green Board or</w:t>
      </w:r>
      <w:r>
        <w:rPr>
          <w:spacing w:val="-31"/>
          <w:sz w:val="24"/>
        </w:rPr>
        <w:t xml:space="preserve"> </w:t>
      </w:r>
      <w:r>
        <w:rPr>
          <w:sz w:val="24"/>
        </w:rPr>
        <w:t>Duro Rockboard or Mortar Board is</w:t>
      </w:r>
      <w:r>
        <w:rPr>
          <w:spacing w:val="-2"/>
          <w:sz w:val="24"/>
        </w:rPr>
        <w:t xml:space="preserve"> </w:t>
      </w:r>
      <w:r>
        <w:rPr>
          <w:sz w:val="24"/>
        </w:rPr>
        <w:t>allowed.</w:t>
      </w:r>
    </w:p>
    <w:p w14:paraId="524EA1D4" w14:textId="009679E1" w:rsidR="00DC1491" w:rsidRDefault="009119E8">
      <w:pPr>
        <w:pStyle w:val="ListParagraph"/>
        <w:numPr>
          <w:ilvl w:val="0"/>
          <w:numId w:val="10"/>
        </w:numPr>
        <w:tabs>
          <w:tab w:val="left" w:pos="1560"/>
        </w:tabs>
        <w:ind w:hanging="361"/>
        <w:rPr>
          <w:sz w:val="24"/>
        </w:rPr>
      </w:pPr>
      <w:r>
        <w:rPr>
          <w:sz w:val="24"/>
        </w:rPr>
        <w:t>G</w:t>
      </w:r>
      <w:r w:rsidR="00BB79D4">
        <w:rPr>
          <w:sz w:val="24"/>
        </w:rPr>
        <w:t>FI receptacles required within 5 feet of any plumbing</w:t>
      </w:r>
      <w:r w:rsidR="00BB79D4">
        <w:rPr>
          <w:spacing w:val="-4"/>
          <w:sz w:val="24"/>
        </w:rPr>
        <w:t xml:space="preserve"> </w:t>
      </w:r>
      <w:r w:rsidR="00BB79D4">
        <w:rPr>
          <w:sz w:val="24"/>
        </w:rPr>
        <w:t>fixture.</w:t>
      </w:r>
    </w:p>
    <w:p w14:paraId="2DA32513" w14:textId="77777777" w:rsidR="00DC1491" w:rsidRDefault="00BB79D4">
      <w:pPr>
        <w:pStyle w:val="ListParagraph"/>
        <w:numPr>
          <w:ilvl w:val="0"/>
          <w:numId w:val="10"/>
        </w:numPr>
        <w:tabs>
          <w:tab w:val="left" w:pos="1560"/>
        </w:tabs>
        <w:ind w:hanging="361"/>
        <w:rPr>
          <w:sz w:val="24"/>
        </w:rPr>
      </w:pPr>
      <w:r>
        <w:rPr>
          <w:sz w:val="24"/>
        </w:rPr>
        <w:t>All plumbing fixtures are required to have independent shut off</w:t>
      </w:r>
      <w:r>
        <w:rPr>
          <w:spacing w:val="-3"/>
          <w:sz w:val="24"/>
        </w:rPr>
        <w:t xml:space="preserve"> </w:t>
      </w:r>
      <w:r>
        <w:rPr>
          <w:sz w:val="24"/>
        </w:rPr>
        <w:t>valves.</w:t>
      </w:r>
    </w:p>
    <w:p w14:paraId="66D20252" w14:textId="77777777" w:rsidR="00DC1491" w:rsidRDefault="00BB79D4">
      <w:pPr>
        <w:pStyle w:val="ListParagraph"/>
        <w:numPr>
          <w:ilvl w:val="0"/>
          <w:numId w:val="10"/>
        </w:numPr>
        <w:tabs>
          <w:tab w:val="left" w:pos="1560"/>
        </w:tabs>
        <w:ind w:hanging="361"/>
        <w:rPr>
          <w:sz w:val="24"/>
        </w:rPr>
      </w:pPr>
      <w:r>
        <w:rPr>
          <w:sz w:val="24"/>
        </w:rPr>
        <w:t>All walls, where insulation has been removed, must be replaced with proper</w:t>
      </w:r>
      <w:r>
        <w:rPr>
          <w:spacing w:val="-6"/>
          <w:sz w:val="24"/>
        </w:rPr>
        <w:t xml:space="preserve"> </w:t>
      </w:r>
      <w:r>
        <w:rPr>
          <w:sz w:val="24"/>
        </w:rPr>
        <w:t>insulation.</w:t>
      </w:r>
    </w:p>
    <w:p w14:paraId="21AFFB60" w14:textId="11CE31AA" w:rsidR="00DC1491" w:rsidRDefault="00BB79D4">
      <w:pPr>
        <w:pStyle w:val="ListParagraph"/>
        <w:numPr>
          <w:ilvl w:val="0"/>
          <w:numId w:val="10"/>
        </w:numPr>
        <w:tabs>
          <w:tab w:val="left" w:pos="1560"/>
        </w:tabs>
        <w:ind w:hanging="361"/>
        <w:rPr>
          <w:sz w:val="24"/>
        </w:rPr>
      </w:pPr>
      <w:r>
        <w:rPr>
          <w:sz w:val="24"/>
        </w:rPr>
        <w:t xml:space="preserve">No modifications allowed to </w:t>
      </w:r>
      <w:r w:rsidR="00F77EDD">
        <w:rPr>
          <w:sz w:val="24"/>
        </w:rPr>
        <w:t>exhaust</w:t>
      </w:r>
      <w:r>
        <w:rPr>
          <w:sz w:val="24"/>
        </w:rPr>
        <w:t>, vents or</w:t>
      </w:r>
      <w:r>
        <w:rPr>
          <w:spacing w:val="-6"/>
          <w:sz w:val="24"/>
        </w:rPr>
        <w:t xml:space="preserve"> </w:t>
      </w:r>
      <w:r>
        <w:rPr>
          <w:sz w:val="24"/>
        </w:rPr>
        <w:t>registers.</w:t>
      </w:r>
    </w:p>
    <w:p w14:paraId="774B67D1" w14:textId="7F8C425D" w:rsidR="00DC1491" w:rsidRDefault="00BB79D4">
      <w:pPr>
        <w:pStyle w:val="ListParagraph"/>
        <w:numPr>
          <w:ilvl w:val="0"/>
          <w:numId w:val="10"/>
        </w:numPr>
        <w:tabs>
          <w:tab w:val="left" w:pos="1560"/>
        </w:tabs>
        <w:ind w:left="1559" w:right="681"/>
        <w:rPr>
          <w:sz w:val="24"/>
        </w:rPr>
      </w:pPr>
      <w:r>
        <w:rPr>
          <w:sz w:val="24"/>
        </w:rPr>
        <w:t>Modifications to phone risers and cable risers must be put in writing and approved by the</w:t>
      </w:r>
      <w:r>
        <w:rPr>
          <w:spacing w:val="-22"/>
          <w:sz w:val="24"/>
        </w:rPr>
        <w:t xml:space="preserve"> </w:t>
      </w:r>
      <w:r w:rsidR="001907D9" w:rsidRPr="000840C5">
        <w:rPr>
          <w:spacing w:val="-22"/>
          <w:sz w:val="24"/>
        </w:rPr>
        <w:t xml:space="preserve">inspecting </w:t>
      </w:r>
      <w:r w:rsidR="000840C5" w:rsidRPr="000840C5">
        <w:rPr>
          <w:spacing w:val="-22"/>
          <w:sz w:val="24"/>
        </w:rPr>
        <w:t>architect.</w:t>
      </w:r>
    </w:p>
    <w:p w14:paraId="38CDB865" w14:textId="77777777" w:rsidR="00DC1491" w:rsidRDefault="00BB79D4">
      <w:pPr>
        <w:pStyle w:val="ListParagraph"/>
        <w:numPr>
          <w:ilvl w:val="0"/>
          <w:numId w:val="10"/>
        </w:numPr>
        <w:tabs>
          <w:tab w:val="left" w:pos="1560"/>
        </w:tabs>
        <w:ind w:hanging="361"/>
        <w:rPr>
          <w:sz w:val="24"/>
        </w:rPr>
      </w:pPr>
      <w:r>
        <w:rPr>
          <w:sz w:val="24"/>
        </w:rPr>
        <w:t>Junction boxes for electrical or phones cannot be buried in the</w:t>
      </w:r>
      <w:r>
        <w:rPr>
          <w:spacing w:val="-10"/>
          <w:sz w:val="24"/>
        </w:rPr>
        <w:t xml:space="preserve"> </w:t>
      </w:r>
      <w:r>
        <w:rPr>
          <w:sz w:val="24"/>
        </w:rPr>
        <w:t>walls.</w:t>
      </w:r>
    </w:p>
    <w:p w14:paraId="4727C35F" w14:textId="6A2EB960" w:rsidR="00DC1491" w:rsidRDefault="00BB79D4">
      <w:pPr>
        <w:pStyle w:val="ListParagraph"/>
        <w:numPr>
          <w:ilvl w:val="0"/>
          <w:numId w:val="10"/>
        </w:numPr>
        <w:tabs>
          <w:tab w:val="left" w:pos="1560"/>
        </w:tabs>
        <w:ind w:left="1559" w:right="604"/>
        <w:rPr>
          <w:sz w:val="24"/>
        </w:rPr>
      </w:pPr>
      <w:r>
        <w:rPr>
          <w:sz w:val="24"/>
        </w:rPr>
        <w:t xml:space="preserve">Many kitchen and bathroom vanities are piped </w:t>
      </w:r>
      <w:r w:rsidR="00F77EDD">
        <w:rPr>
          <w:sz w:val="24"/>
        </w:rPr>
        <w:t>back-to-back</w:t>
      </w:r>
      <w:r>
        <w:rPr>
          <w:sz w:val="24"/>
        </w:rPr>
        <w:t xml:space="preserve"> – removal of J Bends require a plug or cap on pipes left overnight to prevent floods and sewer gas from entering</w:t>
      </w:r>
      <w:r>
        <w:rPr>
          <w:spacing w:val="-3"/>
          <w:sz w:val="24"/>
        </w:rPr>
        <w:t xml:space="preserve"> </w:t>
      </w:r>
      <w:r>
        <w:rPr>
          <w:sz w:val="24"/>
        </w:rPr>
        <w:t>units.</w:t>
      </w:r>
    </w:p>
    <w:p w14:paraId="307E1AB2" w14:textId="77777777" w:rsidR="00DC1491" w:rsidRDefault="00DC1491">
      <w:pPr>
        <w:pStyle w:val="BodyText"/>
        <w:rPr>
          <w:sz w:val="26"/>
        </w:rPr>
      </w:pPr>
    </w:p>
    <w:p w14:paraId="70D2E3D2" w14:textId="77777777" w:rsidR="00DC1491" w:rsidRDefault="00DC1491">
      <w:pPr>
        <w:pStyle w:val="BodyText"/>
        <w:rPr>
          <w:sz w:val="26"/>
        </w:rPr>
      </w:pPr>
    </w:p>
    <w:p w14:paraId="657AE23A" w14:textId="77777777" w:rsidR="00DC1491" w:rsidRDefault="00DC1491">
      <w:pPr>
        <w:pStyle w:val="BodyText"/>
        <w:rPr>
          <w:sz w:val="26"/>
        </w:rPr>
      </w:pPr>
    </w:p>
    <w:p w14:paraId="3645BD7D" w14:textId="77777777" w:rsidR="00DC1491" w:rsidRDefault="00BB79D4">
      <w:pPr>
        <w:spacing w:before="209"/>
        <w:ind w:left="358"/>
        <w:jc w:val="center"/>
        <w:rPr>
          <w:b/>
          <w:sz w:val="24"/>
        </w:rPr>
      </w:pPr>
      <w:r>
        <w:rPr>
          <w:b/>
          <w:sz w:val="24"/>
          <w:u w:val="thick"/>
        </w:rPr>
        <w:t xml:space="preserve"> Noise: Type 1 and Type 2</w:t>
      </w:r>
    </w:p>
    <w:p w14:paraId="2C8325E6" w14:textId="77777777" w:rsidR="00DC1491" w:rsidRDefault="00DC1491">
      <w:pPr>
        <w:pStyle w:val="BodyText"/>
        <w:rPr>
          <w:b/>
          <w:sz w:val="20"/>
        </w:rPr>
      </w:pPr>
    </w:p>
    <w:p w14:paraId="3E51B8F4" w14:textId="77777777" w:rsidR="00DC1491" w:rsidRDefault="00DC1491">
      <w:pPr>
        <w:pStyle w:val="BodyText"/>
        <w:spacing w:before="1"/>
        <w:rPr>
          <w:b/>
          <w:sz w:val="20"/>
        </w:rPr>
      </w:pPr>
    </w:p>
    <w:p w14:paraId="60313EA8" w14:textId="30CA1207" w:rsidR="00DC1491" w:rsidRDefault="00806B96">
      <w:pPr>
        <w:spacing w:before="90"/>
        <w:ind w:left="840" w:right="841"/>
        <w:rPr>
          <w:b/>
          <w:sz w:val="24"/>
        </w:rPr>
      </w:pPr>
      <w:r>
        <w:rPr>
          <w:b/>
          <w:sz w:val="24"/>
        </w:rPr>
        <w:t>Owners</w:t>
      </w:r>
      <w:r w:rsidR="00BB79D4">
        <w:rPr>
          <w:b/>
          <w:sz w:val="24"/>
        </w:rPr>
        <w:t xml:space="preserve"> who violate, or whose contractor or tenant violates, the noise rules listed below will be fined for each violation.</w:t>
      </w:r>
    </w:p>
    <w:p w14:paraId="5C3DA0F3" w14:textId="77777777" w:rsidR="00DC1491" w:rsidRDefault="00DC1491">
      <w:pPr>
        <w:pStyle w:val="BodyText"/>
        <w:spacing w:before="9"/>
        <w:rPr>
          <w:b/>
          <w:sz w:val="23"/>
        </w:rPr>
      </w:pPr>
    </w:p>
    <w:p w14:paraId="43547606" w14:textId="77777777" w:rsidR="00DC1491" w:rsidRDefault="00BB79D4">
      <w:pPr>
        <w:pStyle w:val="ListParagraph"/>
        <w:numPr>
          <w:ilvl w:val="0"/>
          <w:numId w:val="9"/>
        </w:numPr>
        <w:tabs>
          <w:tab w:val="left" w:pos="1560"/>
        </w:tabs>
        <w:ind w:right="1211"/>
        <w:rPr>
          <w:sz w:val="24"/>
        </w:rPr>
      </w:pPr>
      <w:r>
        <w:rPr>
          <w:b/>
          <w:sz w:val="24"/>
        </w:rPr>
        <w:lastRenderedPageBreak/>
        <w:t xml:space="preserve">“Type 1” </w:t>
      </w:r>
      <w:r>
        <w:rPr>
          <w:sz w:val="24"/>
        </w:rPr>
        <w:t>noise is usually associated with construction such as chipping, drilling, jack hammering and pounding. Noise which can be easily transmitted from one unit to another through common walls, floors and ceilings is considered “</w:t>
      </w:r>
      <w:r>
        <w:rPr>
          <w:b/>
          <w:sz w:val="24"/>
        </w:rPr>
        <w:t>Type 1</w:t>
      </w:r>
      <w:r>
        <w:rPr>
          <w:sz w:val="24"/>
        </w:rPr>
        <w:t>”</w:t>
      </w:r>
      <w:r>
        <w:rPr>
          <w:spacing w:val="-16"/>
          <w:sz w:val="24"/>
        </w:rPr>
        <w:t xml:space="preserve"> </w:t>
      </w:r>
      <w:r>
        <w:rPr>
          <w:sz w:val="24"/>
        </w:rPr>
        <w:t>noise.</w:t>
      </w:r>
    </w:p>
    <w:p w14:paraId="1A40A5AA" w14:textId="77777777" w:rsidR="00DC1491" w:rsidRDefault="00DC1491">
      <w:pPr>
        <w:pStyle w:val="BodyText"/>
        <w:spacing w:before="3"/>
      </w:pPr>
    </w:p>
    <w:p w14:paraId="3D202A4C" w14:textId="6B6F0F13" w:rsidR="00DC1491" w:rsidRDefault="00BB79D4">
      <w:pPr>
        <w:pStyle w:val="Heading2"/>
        <w:ind w:left="1560" w:right="833"/>
      </w:pPr>
      <w:r>
        <w:t xml:space="preserve">Requirement: Owner must provide </w:t>
      </w:r>
      <w:r w:rsidR="00806B96">
        <w:t>48-hour</w:t>
      </w:r>
      <w:r>
        <w:t xml:space="preserve"> advance notice for any noise as a result of cutting, chipping, jack hammering or drilling into the concrete so that Management can notify neighbors on their floor and also above and below the construction.</w:t>
      </w:r>
    </w:p>
    <w:p w14:paraId="160380A6" w14:textId="26E6972B" w:rsidR="00DC1491" w:rsidRDefault="00BB79D4">
      <w:pPr>
        <w:pStyle w:val="BodyText"/>
        <w:spacing w:before="56" w:line="552" w:lineRule="exact"/>
        <w:ind w:left="2280" w:right="2561" w:hanging="720"/>
      </w:pPr>
      <w:r>
        <w:t xml:space="preserve">Remodeling, which creates </w:t>
      </w:r>
      <w:r>
        <w:rPr>
          <w:b/>
        </w:rPr>
        <w:t xml:space="preserve">Type 1 </w:t>
      </w:r>
      <w:r>
        <w:t xml:space="preserve">noise, is allowed at the following times: 9:00 A.M. to 5:00 P.M. Monday through </w:t>
      </w:r>
      <w:r w:rsidR="001230A3">
        <w:t>Friday.</w:t>
      </w:r>
    </w:p>
    <w:p w14:paraId="1F6B2E62" w14:textId="1AFCA692" w:rsidR="00DC1491" w:rsidRDefault="00BB79D4">
      <w:pPr>
        <w:pStyle w:val="BodyText"/>
        <w:spacing w:line="218" w:lineRule="exact"/>
        <w:ind w:left="2280"/>
      </w:pPr>
      <w:r>
        <w:t xml:space="preserve">No </w:t>
      </w:r>
      <w:r>
        <w:rPr>
          <w:b/>
        </w:rPr>
        <w:t xml:space="preserve">Type 1 </w:t>
      </w:r>
      <w:r>
        <w:t xml:space="preserve">noise is permitted on Saturdays, </w:t>
      </w:r>
      <w:r w:rsidR="00CA6CE4">
        <w:t>Sundays,</w:t>
      </w:r>
      <w:r>
        <w:t xml:space="preserve"> or Holidays. Management will </w:t>
      </w:r>
      <w:r w:rsidR="00CA6CE4">
        <w:t>make</w:t>
      </w:r>
    </w:p>
    <w:p w14:paraId="6DDF236A" w14:textId="77777777" w:rsidR="00DC1491" w:rsidRDefault="00BB79D4">
      <w:pPr>
        <w:pStyle w:val="BodyText"/>
        <w:ind w:left="2280" w:right="715"/>
      </w:pPr>
      <w:r>
        <w:t>every effort to notify neighbors of the upcoming construction. Unfortunately, noise travels quite far throughout the building. Therefore, letters will go out to 5 floors above the construction and 5 floors below the construction.</w:t>
      </w:r>
    </w:p>
    <w:p w14:paraId="5B64167D" w14:textId="77777777" w:rsidR="00DC1491" w:rsidRDefault="00BB79D4">
      <w:pPr>
        <w:pStyle w:val="ListParagraph"/>
        <w:numPr>
          <w:ilvl w:val="0"/>
          <w:numId w:val="9"/>
        </w:numPr>
        <w:tabs>
          <w:tab w:val="left" w:pos="1919"/>
          <w:tab w:val="left" w:pos="1920"/>
        </w:tabs>
        <w:spacing w:before="68"/>
        <w:ind w:left="1920" w:right="906" w:hanging="720"/>
        <w:rPr>
          <w:sz w:val="24"/>
        </w:rPr>
      </w:pPr>
      <w:r>
        <w:rPr>
          <w:b/>
          <w:sz w:val="24"/>
        </w:rPr>
        <w:t xml:space="preserve">“Type 2” </w:t>
      </w:r>
      <w:r>
        <w:rPr>
          <w:sz w:val="24"/>
        </w:rPr>
        <w:t>noise is usually associated with minor remodeling or repairs which only occasionally penetrate through the perimeters of the unit. Work such as painting and wall papering are not considered noisy work, Carpet removal, etc. would</w:t>
      </w:r>
      <w:r>
        <w:rPr>
          <w:spacing w:val="-13"/>
          <w:sz w:val="24"/>
        </w:rPr>
        <w:t xml:space="preserve"> </w:t>
      </w:r>
      <w:r>
        <w:rPr>
          <w:sz w:val="24"/>
        </w:rPr>
        <w:t>constitute.</w:t>
      </w:r>
    </w:p>
    <w:p w14:paraId="29BF94F9" w14:textId="77777777" w:rsidR="00DC1491" w:rsidRDefault="00BB79D4">
      <w:pPr>
        <w:pStyle w:val="BodyText"/>
        <w:spacing w:before="1"/>
        <w:ind w:left="1920"/>
      </w:pPr>
      <w:r>
        <w:rPr>
          <w:b/>
        </w:rPr>
        <w:t xml:space="preserve">“Type 2” </w:t>
      </w:r>
      <w:r>
        <w:t>noise and is allowed during the following hours:</w:t>
      </w:r>
    </w:p>
    <w:p w14:paraId="35C2ECF3" w14:textId="77777777" w:rsidR="00DC1491" w:rsidRDefault="00DC1491">
      <w:pPr>
        <w:pStyle w:val="BodyText"/>
        <w:rPr>
          <w:sz w:val="26"/>
        </w:rPr>
      </w:pPr>
    </w:p>
    <w:p w14:paraId="1208ED9D" w14:textId="77777777" w:rsidR="00DC1491" w:rsidRDefault="00DC1491">
      <w:pPr>
        <w:pStyle w:val="BodyText"/>
        <w:spacing w:before="11"/>
        <w:rPr>
          <w:sz w:val="21"/>
        </w:rPr>
      </w:pPr>
    </w:p>
    <w:p w14:paraId="7B905083" w14:textId="03B9500E" w:rsidR="00DC1491" w:rsidRDefault="00BB79D4">
      <w:pPr>
        <w:pStyle w:val="BodyText"/>
        <w:ind w:left="2280" w:right="4493"/>
      </w:pPr>
      <w:r>
        <w:t xml:space="preserve">9:00 A.M. to 5:00 P.M. Monday through Friday </w:t>
      </w:r>
    </w:p>
    <w:p w14:paraId="6A6D9F6F" w14:textId="77777777" w:rsidR="00DC1491" w:rsidRDefault="00DC1491">
      <w:pPr>
        <w:pStyle w:val="BodyText"/>
        <w:rPr>
          <w:sz w:val="26"/>
        </w:rPr>
      </w:pPr>
    </w:p>
    <w:p w14:paraId="0A8A4A42" w14:textId="77777777" w:rsidR="00DC1491" w:rsidRDefault="00DC1491">
      <w:pPr>
        <w:pStyle w:val="BodyText"/>
        <w:rPr>
          <w:sz w:val="26"/>
        </w:rPr>
      </w:pPr>
    </w:p>
    <w:p w14:paraId="764F6CC9" w14:textId="29CA8448" w:rsidR="00DC1491" w:rsidRDefault="00BB79D4">
      <w:pPr>
        <w:spacing w:before="233"/>
        <w:ind w:left="1920"/>
        <w:rPr>
          <w:b/>
          <w:sz w:val="24"/>
        </w:rPr>
      </w:pPr>
      <w:r>
        <w:rPr>
          <w:b/>
          <w:sz w:val="24"/>
          <w:u w:val="thick"/>
        </w:rPr>
        <w:t xml:space="preserve">No construction of “Type 2’ noise is allowed on </w:t>
      </w:r>
      <w:r w:rsidR="001124D7">
        <w:rPr>
          <w:b/>
          <w:sz w:val="24"/>
          <w:u w:val="thick"/>
        </w:rPr>
        <w:t xml:space="preserve">Saturday, </w:t>
      </w:r>
      <w:r>
        <w:rPr>
          <w:b/>
          <w:sz w:val="24"/>
          <w:u w:val="thick"/>
        </w:rPr>
        <w:t>Sundays or Holidays.</w:t>
      </w:r>
    </w:p>
    <w:p w14:paraId="600D5EAB" w14:textId="77777777" w:rsidR="00DC1491" w:rsidRDefault="00DC1491">
      <w:pPr>
        <w:pStyle w:val="BodyText"/>
        <w:spacing w:before="11"/>
        <w:rPr>
          <w:b/>
          <w:sz w:val="15"/>
        </w:rPr>
      </w:pPr>
    </w:p>
    <w:p w14:paraId="7BF5A580" w14:textId="77777777" w:rsidR="00DC1491" w:rsidRDefault="00BB79D4">
      <w:pPr>
        <w:pStyle w:val="BodyText"/>
        <w:spacing w:before="90"/>
        <w:ind w:left="840"/>
      </w:pPr>
      <w:r>
        <w:t>.</w:t>
      </w:r>
    </w:p>
    <w:p w14:paraId="19DB2879" w14:textId="77777777" w:rsidR="00DC1491" w:rsidRDefault="00DC1491">
      <w:pPr>
        <w:pStyle w:val="BodyText"/>
      </w:pPr>
    </w:p>
    <w:p w14:paraId="7AC2BA68" w14:textId="77777777" w:rsidR="00DC1491" w:rsidRDefault="00DC1491">
      <w:pPr>
        <w:sectPr w:rsidR="00DC1491">
          <w:pgSz w:w="12240" w:h="15840"/>
          <w:pgMar w:top="1200" w:right="240" w:bottom="1260" w:left="600" w:header="0" w:footer="999" w:gutter="0"/>
          <w:cols w:space="720"/>
        </w:sectPr>
      </w:pPr>
    </w:p>
    <w:p w14:paraId="1B7621D8" w14:textId="77777777" w:rsidR="00DC1491" w:rsidRDefault="00BB79D4">
      <w:pPr>
        <w:tabs>
          <w:tab w:val="left" w:pos="2907"/>
          <w:tab w:val="left" w:pos="7039"/>
          <w:tab w:val="left" w:pos="10632"/>
        </w:tabs>
        <w:spacing w:before="60"/>
        <w:ind w:left="840"/>
        <w:rPr>
          <w:b/>
          <w:sz w:val="28"/>
        </w:rPr>
      </w:pPr>
      <w:r>
        <w:rPr>
          <w:b/>
          <w:sz w:val="28"/>
        </w:rPr>
        <w:lastRenderedPageBreak/>
        <w:t>Unit</w:t>
      </w:r>
      <w:r>
        <w:rPr>
          <w:b/>
          <w:spacing w:val="-2"/>
          <w:sz w:val="28"/>
        </w:rPr>
        <w:t xml:space="preserve"> </w:t>
      </w:r>
      <w:r>
        <w:rPr>
          <w:b/>
          <w:sz w:val="28"/>
        </w:rPr>
        <w:t>#</w:t>
      </w:r>
      <w:r>
        <w:rPr>
          <w:b/>
          <w:sz w:val="28"/>
          <w:u w:val="single"/>
        </w:rPr>
        <w:t xml:space="preserve"> </w:t>
      </w:r>
      <w:r>
        <w:rPr>
          <w:b/>
          <w:sz w:val="28"/>
          <w:u w:val="single"/>
        </w:rPr>
        <w:tab/>
      </w:r>
      <w:r>
        <w:rPr>
          <w:b/>
          <w:sz w:val="28"/>
        </w:rPr>
        <w:tab/>
        <w:t>Date</w:t>
      </w:r>
      <w:r>
        <w:rPr>
          <w:b/>
          <w:spacing w:val="-3"/>
          <w:sz w:val="28"/>
        </w:rPr>
        <w:t xml:space="preserve"> </w:t>
      </w:r>
      <w:r>
        <w:rPr>
          <w:b/>
          <w:sz w:val="28"/>
        </w:rPr>
        <w:t>Received</w:t>
      </w:r>
      <w:r>
        <w:rPr>
          <w:b/>
          <w:spacing w:val="-1"/>
          <w:sz w:val="28"/>
        </w:rPr>
        <w:t xml:space="preserve"> </w:t>
      </w:r>
      <w:r>
        <w:rPr>
          <w:b/>
          <w:w w:val="99"/>
          <w:sz w:val="28"/>
          <w:u w:val="single"/>
        </w:rPr>
        <w:t xml:space="preserve"> </w:t>
      </w:r>
      <w:r>
        <w:rPr>
          <w:b/>
          <w:sz w:val="28"/>
          <w:u w:val="single"/>
        </w:rPr>
        <w:tab/>
      </w:r>
    </w:p>
    <w:p w14:paraId="1DFD0AE7" w14:textId="77777777" w:rsidR="00DC1491" w:rsidRDefault="00DC1491">
      <w:pPr>
        <w:pStyle w:val="BodyText"/>
        <w:spacing w:before="4"/>
        <w:rPr>
          <w:b/>
          <w:sz w:val="12"/>
        </w:rPr>
      </w:pPr>
    </w:p>
    <w:p w14:paraId="0F97F293" w14:textId="1AF8403D" w:rsidR="00DC1491" w:rsidRDefault="00B836CC">
      <w:pPr>
        <w:spacing w:before="88"/>
        <w:ind w:left="2852" w:right="2380" w:hanging="814"/>
        <w:rPr>
          <w:b/>
          <w:sz w:val="28"/>
        </w:rPr>
      </w:pPr>
      <w:r>
        <w:rPr>
          <w:b/>
          <w:sz w:val="28"/>
        </w:rPr>
        <w:t>ARTESIAN</w:t>
      </w:r>
      <w:r w:rsidR="00BB79D4">
        <w:rPr>
          <w:b/>
          <w:sz w:val="28"/>
        </w:rPr>
        <w:t xml:space="preserve"> CONDOMINIUM ASSOCIATION REMODELING APPROVAL CHECKLIST</w:t>
      </w:r>
    </w:p>
    <w:p w14:paraId="1ABC05F0" w14:textId="053B236E" w:rsidR="00DC1491" w:rsidRDefault="00AC0C26">
      <w:pPr>
        <w:pStyle w:val="BodyText"/>
        <w:spacing w:line="20" w:lineRule="exact"/>
        <w:ind w:left="115"/>
        <w:rPr>
          <w:sz w:val="2"/>
        </w:rPr>
      </w:pPr>
      <w:r>
        <w:pict w14:anchorId="6471DBEB">
          <v:group id="Group 13" o:spid="_x0000_s1037" style="width:48.05pt;height:.5pt;mso-position-horizontal-relative:char;mso-position-vertical-relative:line" coordsize="961,10">
            <v:line id="Line 14" o:spid="_x0000_s1038" style="position:absolute;visibility:visible;mso-wrap-style:square" from="0,5" to="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anchorlock/>
          </v:group>
        </w:pict>
      </w:r>
    </w:p>
    <w:p w14:paraId="3A3C84CE" w14:textId="77777777" w:rsidR="00DC1491" w:rsidRDefault="00DC1491">
      <w:pPr>
        <w:pStyle w:val="BodyText"/>
        <w:spacing w:before="5"/>
        <w:rPr>
          <w:sz w:val="14"/>
        </w:rPr>
      </w:pPr>
    </w:p>
    <w:p w14:paraId="6AD442D4" w14:textId="3BB05D6B" w:rsidR="004F050A" w:rsidRDefault="00FC78C3">
      <w:pPr>
        <w:pStyle w:val="BodyText"/>
        <w:tabs>
          <w:tab w:val="left" w:pos="4439"/>
          <w:tab w:val="left" w:pos="7372"/>
        </w:tabs>
        <w:spacing w:before="90"/>
        <w:ind w:left="480"/>
      </w:pPr>
      <w:r>
        <w:t>I</w:t>
      </w:r>
      <w:r w:rsidR="0084402A">
        <w:t xml:space="preserve"> (we) have received a copy of the Artesian Condominium Association </w:t>
      </w:r>
      <w:r w:rsidR="00C84BB0">
        <w:t>Remodeling Pac</w:t>
      </w:r>
      <w:r w:rsidR="002A06D1">
        <w:t xml:space="preserve">ket </w:t>
      </w:r>
    </w:p>
    <w:p w14:paraId="71D92605" w14:textId="77777777" w:rsidR="004F050A" w:rsidRDefault="004F050A">
      <w:pPr>
        <w:pStyle w:val="BodyText"/>
        <w:tabs>
          <w:tab w:val="left" w:pos="4439"/>
          <w:tab w:val="left" w:pos="7372"/>
        </w:tabs>
        <w:spacing w:before="90"/>
        <w:ind w:left="480"/>
      </w:pPr>
    </w:p>
    <w:p w14:paraId="3EBFAAA7" w14:textId="6C14B7B9" w:rsidR="00DC1491" w:rsidRDefault="00BB79D4">
      <w:pPr>
        <w:pStyle w:val="BodyText"/>
        <w:tabs>
          <w:tab w:val="left" w:pos="4439"/>
          <w:tab w:val="left" w:pos="7372"/>
        </w:tabs>
        <w:spacing w:before="90"/>
        <w:ind w:left="480"/>
      </w:pPr>
      <w:r>
        <w:t>Name</w:t>
      </w:r>
      <w:r>
        <w:tab/>
        <w:t>Certificate</w:t>
      </w:r>
      <w:r>
        <w:rPr>
          <w:u w:val="single"/>
        </w:rPr>
        <w:t xml:space="preserve"> </w:t>
      </w:r>
      <w:r>
        <w:rPr>
          <w:u w:val="single"/>
        </w:rPr>
        <w:tab/>
      </w:r>
    </w:p>
    <w:p w14:paraId="5A029E03" w14:textId="2DA62974" w:rsidR="00DC1491" w:rsidRDefault="00AC0C26">
      <w:pPr>
        <w:pStyle w:val="BodyText"/>
        <w:spacing w:line="20" w:lineRule="exact"/>
        <w:ind w:left="1047"/>
        <w:rPr>
          <w:sz w:val="2"/>
        </w:rPr>
      </w:pPr>
      <w:r>
        <w:pict w14:anchorId="6FC9AC14">
          <v:group id="Group 11" o:spid="_x0000_s1035" style="width:138pt;height:.5pt;mso-position-horizontal-relative:char;mso-position-vertical-relative:line" coordsize="2760,10">
            <v:line id="Line 12" o:spid="_x0000_s1036" style="position:absolute;visibility:visible;mso-wrap-style:squar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w:r>
    </w:p>
    <w:p w14:paraId="3174AEA9" w14:textId="77777777" w:rsidR="00DC1491" w:rsidRDefault="00DC1491">
      <w:pPr>
        <w:pStyle w:val="BodyText"/>
        <w:spacing w:before="5"/>
        <w:rPr>
          <w:sz w:val="14"/>
        </w:rPr>
      </w:pPr>
    </w:p>
    <w:p w14:paraId="645D4D81" w14:textId="77777777" w:rsidR="00DC1491" w:rsidRDefault="00BB79D4">
      <w:pPr>
        <w:pStyle w:val="BodyText"/>
        <w:tabs>
          <w:tab w:val="left" w:pos="3812"/>
          <w:tab w:val="left" w:pos="4439"/>
          <w:tab w:val="left" w:pos="7372"/>
        </w:tabs>
        <w:spacing w:before="90"/>
        <w:ind w:left="480"/>
      </w:pPr>
      <w:r>
        <w:t>Name</w:t>
      </w:r>
      <w:r>
        <w:rPr>
          <w:u w:val="single"/>
        </w:rPr>
        <w:t xml:space="preserve"> </w:t>
      </w:r>
      <w:r>
        <w:rPr>
          <w:u w:val="single"/>
        </w:rPr>
        <w:tab/>
      </w:r>
      <w:r>
        <w:tab/>
        <w:t>Certificate</w:t>
      </w:r>
      <w:r>
        <w:rPr>
          <w:u w:val="single"/>
        </w:rPr>
        <w:t xml:space="preserve"> </w:t>
      </w:r>
      <w:r>
        <w:rPr>
          <w:u w:val="single"/>
        </w:rPr>
        <w:tab/>
      </w:r>
    </w:p>
    <w:p w14:paraId="6A732BF9" w14:textId="77777777" w:rsidR="00DC1491" w:rsidRDefault="00DC1491">
      <w:pPr>
        <w:pStyle w:val="BodyText"/>
        <w:spacing w:before="2"/>
        <w:rPr>
          <w:sz w:val="16"/>
        </w:rPr>
      </w:pPr>
    </w:p>
    <w:p w14:paraId="5F6ACEB0" w14:textId="6556F539" w:rsidR="00DC1491" w:rsidRDefault="00BB79D4">
      <w:pPr>
        <w:pStyle w:val="BodyText"/>
        <w:tabs>
          <w:tab w:val="left" w:pos="1080"/>
          <w:tab w:val="left" w:pos="1560"/>
        </w:tabs>
        <w:spacing w:before="90"/>
        <w:ind w:left="119"/>
      </w:pPr>
      <w:r>
        <w:rPr>
          <w:u w:val="single"/>
        </w:rPr>
        <w:t xml:space="preserve"> </w:t>
      </w:r>
      <w:r>
        <w:rPr>
          <w:u w:val="single"/>
        </w:rPr>
        <w:tab/>
      </w:r>
      <w:r>
        <w:tab/>
        <w:t>Written specifications &amp; scope of</w:t>
      </w:r>
      <w:r>
        <w:rPr>
          <w:spacing w:val="-6"/>
        </w:rPr>
        <w:t xml:space="preserve"> </w:t>
      </w:r>
      <w:r>
        <w:t>work</w:t>
      </w:r>
    </w:p>
    <w:p w14:paraId="1F8830F9" w14:textId="77777777" w:rsidR="00DC1491" w:rsidRDefault="00DC1491">
      <w:pPr>
        <w:pStyle w:val="BodyText"/>
        <w:spacing w:before="2"/>
        <w:rPr>
          <w:sz w:val="16"/>
        </w:rPr>
      </w:pPr>
    </w:p>
    <w:p w14:paraId="46CB7DAC" w14:textId="77777777" w:rsidR="00DC1491" w:rsidRDefault="00BB79D4">
      <w:pPr>
        <w:pStyle w:val="BodyText"/>
        <w:tabs>
          <w:tab w:val="left" w:pos="1079"/>
          <w:tab w:val="left" w:pos="1559"/>
        </w:tabs>
        <w:spacing w:before="90"/>
        <w:ind w:left="119"/>
      </w:pPr>
      <w:r>
        <w:rPr>
          <w:u w:val="single"/>
        </w:rPr>
        <w:t xml:space="preserve"> </w:t>
      </w:r>
      <w:r>
        <w:rPr>
          <w:u w:val="single"/>
        </w:rPr>
        <w:tab/>
      </w:r>
      <w:r>
        <w:tab/>
        <w:t>Floor plan/drawing/diagram (if</w:t>
      </w:r>
      <w:r>
        <w:rPr>
          <w:spacing w:val="-4"/>
        </w:rPr>
        <w:t xml:space="preserve"> </w:t>
      </w:r>
      <w:r>
        <w:t>applicable)</w:t>
      </w:r>
    </w:p>
    <w:p w14:paraId="07A118B0" w14:textId="77777777" w:rsidR="00DC1491" w:rsidRDefault="00DC1491">
      <w:pPr>
        <w:pStyle w:val="BodyText"/>
        <w:spacing w:before="2"/>
        <w:rPr>
          <w:sz w:val="16"/>
        </w:rPr>
      </w:pPr>
    </w:p>
    <w:p w14:paraId="4A3CCC50" w14:textId="675B5687" w:rsidR="00DC1491" w:rsidRDefault="00DC1491">
      <w:pPr>
        <w:tabs>
          <w:tab w:val="left" w:pos="1079"/>
          <w:tab w:val="left" w:pos="1559"/>
        </w:tabs>
        <w:spacing w:before="90"/>
        <w:ind w:left="119"/>
        <w:rPr>
          <w:b/>
          <w:sz w:val="24"/>
        </w:rPr>
      </w:pPr>
    </w:p>
    <w:p w14:paraId="1976F1A1" w14:textId="77777777" w:rsidR="00DC1491" w:rsidRDefault="00DC1491">
      <w:pPr>
        <w:pStyle w:val="BodyText"/>
        <w:spacing w:before="5"/>
        <w:rPr>
          <w:b/>
          <w:sz w:val="16"/>
        </w:rPr>
      </w:pPr>
    </w:p>
    <w:p w14:paraId="03207BCB" w14:textId="77777777" w:rsidR="00DC1491" w:rsidRDefault="00BB79D4">
      <w:pPr>
        <w:pStyle w:val="Heading2"/>
        <w:tabs>
          <w:tab w:val="left" w:pos="4312"/>
        </w:tabs>
        <w:spacing w:before="90"/>
        <w:ind w:left="120"/>
      </w:pPr>
      <w:r>
        <w:t>Start / End</w:t>
      </w:r>
      <w:r>
        <w:rPr>
          <w:spacing w:val="-9"/>
        </w:rPr>
        <w:t xml:space="preserve"> </w:t>
      </w:r>
      <w:r>
        <w:t>Date</w:t>
      </w:r>
      <w:r>
        <w:rPr>
          <w:u w:val="single"/>
        </w:rPr>
        <w:t xml:space="preserve"> </w:t>
      </w:r>
      <w:r>
        <w:rPr>
          <w:u w:val="single"/>
        </w:rPr>
        <w:tab/>
      </w:r>
    </w:p>
    <w:p w14:paraId="1039C71B" w14:textId="77777777" w:rsidR="00DC1491" w:rsidRDefault="00DC1491">
      <w:pPr>
        <w:pStyle w:val="BodyText"/>
        <w:spacing w:before="2"/>
        <w:rPr>
          <w:b/>
          <w:sz w:val="16"/>
        </w:rPr>
      </w:pPr>
    </w:p>
    <w:p w14:paraId="13981EAC" w14:textId="77777777" w:rsidR="00DC1491" w:rsidRDefault="00BB79D4">
      <w:pPr>
        <w:tabs>
          <w:tab w:val="left" w:pos="6084"/>
        </w:tabs>
        <w:spacing w:before="90"/>
        <w:ind w:left="120"/>
        <w:rPr>
          <w:b/>
          <w:sz w:val="24"/>
        </w:rPr>
      </w:pPr>
      <w:r>
        <w:rPr>
          <w:b/>
          <w:sz w:val="24"/>
        </w:rPr>
        <w:t>Owner Name / Phone #</w:t>
      </w:r>
      <w:r>
        <w:rPr>
          <w:b/>
          <w:spacing w:val="-7"/>
          <w:sz w:val="24"/>
        </w:rPr>
        <w:t xml:space="preserve"> </w:t>
      </w:r>
      <w:r>
        <w:rPr>
          <w:b/>
          <w:sz w:val="24"/>
        </w:rPr>
        <w:t>Day</w:t>
      </w:r>
      <w:r>
        <w:rPr>
          <w:b/>
          <w:sz w:val="24"/>
          <w:u w:val="single"/>
        </w:rPr>
        <w:t xml:space="preserve"> </w:t>
      </w:r>
      <w:r>
        <w:rPr>
          <w:b/>
          <w:sz w:val="24"/>
          <w:u w:val="single"/>
        </w:rPr>
        <w:tab/>
      </w:r>
    </w:p>
    <w:p w14:paraId="4DDD5804" w14:textId="77777777" w:rsidR="00DC1491" w:rsidRDefault="00DC1491">
      <w:pPr>
        <w:pStyle w:val="BodyText"/>
        <w:spacing w:before="2"/>
        <w:rPr>
          <w:b/>
          <w:sz w:val="16"/>
        </w:rPr>
      </w:pPr>
    </w:p>
    <w:p w14:paraId="3F867FBF" w14:textId="77777777" w:rsidR="00DC1491" w:rsidRDefault="00BB79D4">
      <w:pPr>
        <w:tabs>
          <w:tab w:val="left" w:pos="2999"/>
          <w:tab w:val="left" w:pos="6119"/>
        </w:tabs>
        <w:spacing w:before="90"/>
        <w:ind w:left="120"/>
        <w:rPr>
          <w:b/>
          <w:sz w:val="24"/>
        </w:rPr>
      </w:pPr>
      <w:r>
        <w:rPr>
          <w:b/>
          <w:sz w:val="24"/>
        </w:rPr>
        <w:t>A / E /</w:t>
      </w:r>
      <w:r>
        <w:rPr>
          <w:b/>
          <w:spacing w:val="-10"/>
          <w:sz w:val="24"/>
        </w:rPr>
        <w:t xml:space="preserve"> </w:t>
      </w:r>
      <w:r>
        <w:rPr>
          <w:b/>
          <w:sz w:val="24"/>
        </w:rPr>
        <w:t>Contractor</w:t>
      </w:r>
      <w:r>
        <w:rPr>
          <w:b/>
          <w:sz w:val="24"/>
        </w:rPr>
        <w:tab/>
      </w:r>
      <w:r>
        <w:rPr>
          <w:b/>
          <w:sz w:val="24"/>
          <w:u w:val="single"/>
        </w:rPr>
        <w:t xml:space="preserve"> </w:t>
      </w:r>
      <w:r>
        <w:rPr>
          <w:b/>
          <w:sz w:val="24"/>
          <w:u w:val="single"/>
        </w:rPr>
        <w:tab/>
      </w:r>
    </w:p>
    <w:p w14:paraId="25DFAA9D" w14:textId="77777777" w:rsidR="00DC1491" w:rsidRDefault="00DC1491">
      <w:pPr>
        <w:pStyle w:val="BodyText"/>
        <w:spacing w:before="2"/>
        <w:rPr>
          <w:b/>
          <w:sz w:val="16"/>
        </w:rPr>
      </w:pPr>
    </w:p>
    <w:p w14:paraId="340BFE10" w14:textId="77777777" w:rsidR="00806B96" w:rsidRDefault="00806B96">
      <w:pPr>
        <w:pStyle w:val="BodyText"/>
        <w:spacing w:line="275" w:lineRule="exact"/>
        <w:ind w:left="120"/>
      </w:pPr>
    </w:p>
    <w:p w14:paraId="0ED2736C" w14:textId="64E15879" w:rsidR="00DC1491" w:rsidRDefault="00BB79D4">
      <w:pPr>
        <w:pStyle w:val="BodyText"/>
        <w:spacing w:line="275" w:lineRule="exact"/>
        <w:ind w:left="120"/>
      </w:pPr>
      <w:r>
        <w:t>Approved:</w:t>
      </w:r>
    </w:p>
    <w:p w14:paraId="3AA2BFAA" w14:textId="4086ED17" w:rsidR="00DC1491" w:rsidRDefault="00AC0C26">
      <w:pPr>
        <w:pStyle w:val="BodyText"/>
        <w:tabs>
          <w:tab w:val="left" w:pos="8610"/>
        </w:tabs>
        <w:spacing w:line="275" w:lineRule="exact"/>
        <w:ind w:left="5160"/>
      </w:pPr>
      <w:r>
        <w:rPr>
          <w:noProof/>
        </w:rPr>
        <w:pict w14:anchorId="666EB79D">
          <v:line id="Line 10" o:spid="_x0000_s1034"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3.5pt" to="2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" strokeweight=".48pt">
            <w10:wrap anchorx="page"/>
          </v:line>
        </w:pict>
      </w:r>
      <w:r w:rsidR="00BB79D4">
        <w:t>Date</w:t>
      </w:r>
      <w:r w:rsidR="00BB79D4">
        <w:rPr>
          <w:u w:val="single"/>
        </w:rPr>
        <w:t xml:space="preserve"> </w:t>
      </w:r>
      <w:r w:rsidR="00BB79D4">
        <w:rPr>
          <w:u w:val="single"/>
        </w:rPr>
        <w:tab/>
      </w:r>
    </w:p>
    <w:p w14:paraId="109FB6E6" w14:textId="5300DF27" w:rsidR="00DC1491" w:rsidRDefault="00BB79D4">
      <w:pPr>
        <w:pStyle w:val="BodyText"/>
        <w:ind w:left="120"/>
      </w:pPr>
      <w:r>
        <w:t>Chief</w:t>
      </w:r>
      <w:r w:rsidR="00806B96">
        <w:t xml:space="preserve"> Architect/ </w:t>
      </w:r>
      <w:r>
        <w:t>Engineer</w:t>
      </w:r>
    </w:p>
    <w:p w14:paraId="5A385CBC" w14:textId="77777777" w:rsidR="00DC1491" w:rsidRDefault="00DC1491">
      <w:pPr>
        <w:pStyle w:val="BodyText"/>
        <w:spacing w:before="2"/>
        <w:rPr>
          <w:sz w:val="16"/>
        </w:rPr>
      </w:pPr>
    </w:p>
    <w:p w14:paraId="3F4A8791" w14:textId="4DA80377" w:rsidR="00DC1491" w:rsidRDefault="00AC0C26">
      <w:pPr>
        <w:pStyle w:val="BodyText"/>
        <w:tabs>
          <w:tab w:val="left" w:pos="8610"/>
        </w:tabs>
        <w:spacing w:before="90"/>
        <w:ind w:left="5160"/>
      </w:pPr>
      <w:r>
        <w:rPr>
          <w:noProof/>
        </w:rPr>
        <w:pict w14:anchorId="2F5E3F1D">
          <v:line id="Line 9" o:spid="_x0000_s1033" style="position:absolute;left:0;text-align:lef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8.05pt" to="23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" strokeweight=".48pt">
            <w10:wrap anchorx="page"/>
          </v:line>
        </w:pict>
      </w:r>
      <w:r w:rsidR="00BB79D4">
        <w:t>Date</w:t>
      </w:r>
      <w:r w:rsidR="00BB79D4">
        <w:rPr>
          <w:u w:val="single"/>
        </w:rPr>
        <w:t xml:space="preserve"> </w:t>
      </w:r>
      <w:r w:rsidR="00BB79D4">
        <w:rPr>
          <w:u w:val="single"/>
        </w:rPr>
        <w:tab/>
      </w:r>
    </w:p>
    <w:p w14:paraId="293F9567" w14:textId="77777777" w:rsidR="00DC1491" w:rsidRDefault="00BB79D4">
      <w:pPr>
        <w:pStyle w:val="BodyText"/>
        <w:ind w:left="120"/>
      </w:pPr>
      <w:r>
        <w:t>Property Manager</w:t>
      </w:r>
    </w:p>
    <w:p w14:paraId="0CDFB5ED" w14:textId="77777777" w:rsidR="00DF47F1" w:rsidRDefault="00BB79D4">
      <w:pPr>
        <w:pStyle w:val="BodyText"/>
        <w:tabs>
          <w:tab w:val="left" w:pos="5879"/>
          <w:tab w:val="left" w:pos="8040"/>
        </w:tabs>
        <w:ind w:left="120" w:right="3357"/>
      </w:pPr>
      <w:r>
        <w:t>Approval letter sent to unit</w:t>
      </w:r>
      <w:r>
        <w:rPr>
          <w:spacing w:val="-11"/>
        </w:rPr>
        <w:t xml:space="preserve"> </w:t>
      </w:r>
      <w:r>
        <w:t>owner</w:t>
      </w:r>
      <w:r>
        <w:rPr>
          <w:spacing w:val="-1"/>
        </w:rPr>
        <w:t xml:space="preserve"> </w:t>
      </w:r>
      <w:r>
        <w:t>on:</w:t>
      </w:r>
      <w:r>
        <w:tab/>
      </w:r>
      <w:r>
        <w:rPr>
          <w:u w:val="single"/>
        </w:rPr>
        <w:t xml:space="preserve"> </w:t>
      </w:r>
      <w:r>
        <w:rPr>
          <w:u w:val="single"/>
        </w:rPr>
        <w:tab/>
      </w:r>
      <w:r>
        <w:t xml:space="preserve"> </w:t>
      </w:r>
    </w:p>
    <w:p w14:paraId="7259399B" w14:textId="77777777" w:rsidR="00DF47F1" w:rsidRDefault="00DF47F1">
      <w:pPr>
        <w:pStyle w:val="BodyText"/>
        <w:tabs>
          <w:tab w:val="left" w:pos="5879"/>
          <w:tab w:val="left" w:pos="8040"/>
        </w:tabs>
        <w:ind w:left="120" w:right="3357"/>
      </w:pPr>
    </w:p>
    <w:p w14:paraId="07534E16" w14:textId="7D52F3A0" w:rsidR="00DC1491" w:rsidRDefault="00BB79D4">
      <w:pPr>
        <w:pStyle w:val="BodyText"/>
        <w:tabs>
          <w:tab w:val="left" w:pos="5879"/>
          <w:tab w:val="left" w:pos="8040"/>
        </w:tabs>
        <w:ind w:left="120" w:right="3357"/>
      </w:pPr>
      <w:r>
        <w:t>Final Inspection/Damage Security Deposit returned</w:t>
      </w:r>
      <w:r>
        <w:rPr>
          <w:spacing w:val="-12"/>
        </w:rPr>
        <w:t xml:space="preserve"> </w:t>
      </w:r>
      <w:r>
        <w:t>on:</w:t>
      </w:r>
      <w:r>
        <w:tab/>
      </w:r>
      <w:r>
        <w:rPr>
          <w:u w:val="single"/>
        </w:rPr>
        <w:t xml:space="preserve"> </w:t>
      </w:r>
      <w:r>
        <w:rPr>
          <w:u w:val="single"/>
        </w:rPr>
        <w:tab/>
      </w:r>
    </w:p>
    <w:p w14:paraId="21E76847" w14:textId="77777777" w:rsidR="00DC1491" w:rsidRDefault="00DC1491">
      <w:pPr>
        <w:sectPr w:rsidR="00DC1491">
          <w:pgSz w:w="12240" w:h="15840"/>
          <w:pgMar w:top="660" w:right="240" w:bottom="1180" w:left="600" w:header="0" w:footer="999" w:gutter="0"/>
          <w:cols w:space="720"/>
        </w:sectPr>
      </w:pPr>
    </w:p>
    <w:p w14:paraId="45982DCE" w14:textId="77777777" w:rsidR="00DC1491" w:rsidRDefault="00BB79D4">
      <w:pPr>
        <w:pStyle w:val="BodyText"/>
        <w:spacing w:before="72"/>
        <w:ind w:right="479"/>
        <w:jc w:val="right"/>
      </w:pPr>
      <w:r>
        <w:lastRenderedPageBreak/>
        <w:t>ATTACHMENT 1</w:t>
      </w:r>
    </w:p>
    <w:p w14:paraId="7A2212A5" w14:textId="77777777" w:rsidR="00DC1491" w:rsidRDefault="00DC1491">
      <w:pPr>
        <w:pStyle w:val="BodyText"/>
        <w:spacing w:before="5"/>
        <w:rPr>
          <w:sz w:val="16"/>
        </w:rPr>
      </w:pPr>
    </w:p>
    <w:p w14:paraId="083249D8" w14:textId="667B9F1D" w:rsidR="00DC1491" w:rsidRDefault="00B836CC">
      <w:pPr>
        <w:pStyle w:val="Heading2"/>
        <w:spacing w:before="90"/>
        <w:ind w:left="4402" w:right="2516" w:hanging="1506"/>
      </w:pPr>
      <w:r>
        <w:t>ARTESIAN</w:t>
      </w:r>
      <w:r w:rsidR="00BB79D4">
        <w:t xml:space="preserve"> CONDOMINIUM ASSOCIATION REMODELING PACKAGE</w:t>
      </w:r>
    </w:p>
    <w:p w14:paraId="0C47875D" w14:textId="77777777" w:rsidR="00DC1491" w:rsidRDefault="00DC1491">
      <w:pPr>
        <w:pStyle w:val="BodyText"/>
        <w:rPr>
          <w:b/>
        </w:rPr>
      </w:pPr>
    </w:p>
    <w:p w14:paraId="1E3F98D2" w14:textId="77777777" w:rsidR="00DC1491" w:rsidRDefault="00DC1491">
      <w:pPr>
        <w:pStyle w:val="BodyText"/>
        <w:spacing w:before="11"/>
        <w:rPr>
          <w:b/>
          <w:sz w:val="23"/>
        </w:rPr>
      </w:pPr>
    </w:p>
    <w:p w14:paraId="08D66857" w14:textId="77777777" w:rsidR="00DC1491" w:rsidRDefault="00BB79D4">
      <w:pPr>
        <w:ind w:left="839" w:right="614"/>
        <w:rPr>
          <w:b/>
          <w:sz w:val="24"/>
        </w:rPr>
      </w:pPr>
      <w:r>
        <w:rPr>
          <w:b/>
          <w:sz w:val="24"/>
        </w:rPr>
        <w:t>I (we) understand that all documentation and approval must be on file in the Management Office</w:t>
      </w:r>
      <w:r>
        <w:rPr>
          <w:b/>
          <w:sz w:val="24"/>
          <w:u w:val="thick"/>
        </w:rPr>
        <w:t xml:space="preserve"> prior</w:t>
      </w:r>
      <w:r>
        <w:rPr>
          <w:b/>
          <w:sz w:val="24"/>
        </w:rPr>
        <w:t xml:space="preserve"> to the commencement of any work.</w:t>
      </w:r>
    </w:p>
    <w:p w14:paraId="246D7FFD" w14:textId="77777777" w:rsidR="00DC1491" w:rsidRDefault="00DC1491">
      <w:pPr>
        <w:pStyle w:val="BodyText"/>
        <w:spacing w:before="2"/>
        <w:rPr>
          <w:b/>
          <w:sz w:val="16"/>
        </w:rPr>
      </w:pPr>
    </w:p>
    <w:p w14:paraId="17D3D119" w14:textId="77777777" w:rsidR="00DC1491" w:rsidRDefault="00BB79D4">
      <w:pPr>
        <w:spacing w:before="90"/>
        <w:ind w:left="840" w:right="642"/>
        <w:rPr>
          <w:b/>
          <w:sz w:val="24"/>
        </w:rPr>
      </w:pPr>
      <w:r>
        <w:rPr>
          <w:b/>
          <w:sz w:val="24"/>
        </w:rPr>
        <w:t>I (we) further understand that a written authorization from the Association or its Agent must be obtained prior to the commencement of any work and that subsequent changes to originally presented and approved plans for redecoration of Unit(s) must be approved by the Association’s Board of Directors.</w:t>
      </w:r>
    </w:p>
    <w:p w14:paraId="34096ACC" w14:textId="77777777" w:rsidR="00DC1491" w:rsidRDefault="00DC1491">
      <w:pPr>
        <w:pStyle w:val="BodyText"/>
        <w:rPr>
          <w:b/>
        </w:rPr>
      </w:pPr>
    </w:p>
    <w:p w14:paraId="6852EF38" w14:textId="77777777" w:rsidR="00DC1491" w:rsidRDefault="00BB79D4">
      <w:pPr>
        <w:ind w:left="840" w:right="642"/>
        <w:rPr>
          <w:b/>
          <w:sz w:val="24"/>
        </w:rPr>
      </w:pPr>
      <w:r>
        <w:rPr>
          <w:b/>
          <w:sz w:val="24"/>
        </w:rPr>
        <w:t>I (we) agree to make available for inspection a copy of written authorization of remodeling work upon request by Management, and /or the maintenance staff during periodic inspections of the work.</w:t>
      </w:r>
    </w:p>
    <w:p w14:paraId="50B032C0" w14:textId="77777777" w:rsidR="00DC1491" w:rsidRDefault="00DC1491">
      <w:pPr>
        <w:pStyle w:val="BodyText"/>
        <w:rPr>
          <w:b/>
        </w:rPr>
      </w:pPr>
    </w:p>
    <w:p w14:paraId="1297CFD0" w14:textId="2979EBDA" w:rsidR="00DC1491" w:rsidRDefault="00BB79D4">
      <w:pPr>
        <w:ind w:left="840" w:right="1140"/>
        <w:rPr>
          <w:b/>
          <w:sz w:val="24"/>
        </w:rPr>
      </w:pPr>
      <w:r>
        <w:rPr>
          <w:b/>
          <w:sz w:val="24"/>
        </w:rPr>
        <w:t>I (we) agree to submit copies of “As Built” plans to the Management Office in writing upon completion of this work.</w:t>
      </w:r>
    </w:p>
    <w:p w14:paraId="650C0CCB" w14:textId="77777777" w:rsidR="00DC1491" w:rsidRDefault="00DC1491">
      <w:pPr>
        <w:pStyle w:val="BodyText"/>
        <w:rPr>
          <w:b/>
        </w:rPr>
      </w:pPr>
    </w:p>
    <w:p w14:paraId="1A53A45C" w14:textId="71AEE15E" w:rsidR="00DC1491" w:rsidRDefault="00BB79D4">
      <w:pPr>
        <w:ind w:left="840" w:right="493"/>
        <w:rPr>
          <w:b/>
          <w:sz w:val="24"/>
        </w:rPr>
      </w:pPr>
      <w:r>
        <w:rPr>
          <w:b/>
          <w:sz w:val="24"/>
        </w:rPr>
        <w:t xml:space="preserve">I (we) have read all of documents, if applicable to my (our) remodeling and construction </w:t>
      </w:r>
      <w:r w:rsidR="007F5C8A">
        <w:rPr>
          <w:b/>
          <w:sz w:val="24"/>
        </w:rPr>
        <w:t>activities and</w:t>
      </w:r>
      <w:r>
        <w:rPr>
          <w:b/>
          <w:sz w:val="24"/>
        </w:rPr>
        <w:t xml:space="preserve"> agree to abide by the requirements in the above documents.</w:t>
      </w:r>
    </w:p>
    <w:p w14:paraId="15D52462" w14:textId="77777777" w:rsidR="00DC1491" w:rsidRDefault="00DC1491">
      <w:pPr>
        <w:pStyle w:val="BodyText"/>
        <w:rPr>
          <w:b/>
        </w:rPr>
      </w:pPr>
    </w:p>
    <w:p w14:paraId="2CE1779A" w14:textId="77777777" w:rsidR="00DC1491" w:rsidRDefault="00BB79D4">
      <w:pPr>
        <w:ind w:left="840"/>
        <w:rPr>
          <w:b/>
          <w:sz w:val="24"/>
        </w:rPr>
      </w:pPr>
      <w:r>
        <w:rPr>
          <w:b/>
          <w:sz w:val="24"/>
        </w:rPr>
        <w:t>I (we) agree to advise the Management Office in writing upon completion of the work.</w:t>
      </w:r>
    </w:p>
    <w:p w14:paraId="60B62B08" w14:textId="77777777" w:rsidR="00DC1491" w:rsidRDefault="00DC1491">
      <w:pPr>
        <w:pStyle w:val="BodyText"/>
        <w:spacing w:before="2"/>
        <w:rPr>
          <w:b/>
          <w:sz w:val="16"/>
        </w:rPr>
      </w:pPr>
    </w:p>
    <w:p w14:paraId="479DB4D0" w14:textId="77777777" w:rsidR="00DC1491" w:rsidRDefault="00BB79D4">
      <w:pPr>
        <w:tabs>
          <w:tab w:val="left" w:pos="3118"/>
          <w:tab w:val="left" w:pos="3718"/>
          <w:tab w:val="left" w:pos="9461"/>
        </w:tabs>
        <w:spacing w:before="90"/>
        <w:ind w:left="840"/>
        <w:rPr>
          <w:b/>
          <w:sz w:val="24"/>
        </w:rPr>
      </w:pPr>
      <w:r>
        <w:rPr>
          <w:b/>
          <w:sz w:val="24"/>
        </w:rPr>
        <w:t>Date</w:t>
      </w:r>
      <w:r>
        <w:rPr>
          <w:b/>
          <w:sz w:val="24"/>
          <w:u w:val="single"/>
        </w:rPr>
        <w:t xml:space="preserve"> </w:t>
      </w:r>
      <w:r>
        <w:rPr>
          <w:b/>
          <w:sz w:val="24"/>
          <w:u w:val="single"/>
        </w:rPr>
        <w:tab/>
      </w:r>
      <w:r>
        <w:rPr>
          <w:b/>
          <w:sz w:val="24"/>
        </w:rPr>
        <w:tab/>
        <w:t>Signature of</w:t>
      </w:r>
      <w:r>
        <w:rPr>
          <w:b/>
          <w:spacing w:val="-14"/>
          <w:sz w:val="24"/>
        </w:rPr>
        <w:t xml:space="preserve"> </w:t>
      </w:r>
      <w:r>
        <w:rPr>
          <w:b/>
          <w:sz w:val="24"/>
        </w:rPr>
        <w:t>Owner</w:t>
      </w:r>
      <w:r>
        <w:rPr>
          <w:b/>
          <w:sz w:val="24"/>
          <w:u w:val="single"/>
        </w:rPr>
        <w:t xml:space="preserve"> </w:t>
      </w:r>
      <w:r>
        <w:rPr>
          <w:b/>
          <w:sz w:val="24"/>
          <w:u w:val="single"/>
        </w:rPr>
        <w:tab/>
      </w:r>
    </w:p>
    <w:p w14:paraId="082E606A" w14:textId="77777777" w:rsidR="00DC1491" w:rsidRDefault="00DC1491">
      <w:pPr>
        <w:rPr>
          <w:sz w:val="24"/>
        </w:rPr>
        <w:sectPr w:rsidR="00DC1491">
          <w:pgSz w:w="12240" w:h="15840"/>
          <w:pgMar w:top="920" w:right="240" w:bottom="1260" w:left="600" w:header="0" w:footer="999" w:gutter="0"/>
          <w:cols w:space="720"/>
        </w:sectPr>
      </w:pPr>
    </w:p>
    <w:p w14:paraId="7635759B" w14:textId="77777777" w:rsidR="00DC1491" w:rsidRDefault="00BB79D4">
      <w:pPr>
        <w:pStyle w:val="BodyText"/>
        <w:spacing w:before="76"/>
        <w:ind w:right="479"/>
        <w:jc w:val="right"/>
      </w:pPr>
      <w:r>
        <w:lastRenderedPageBreak/>
        <w:t>ATTACHMENT 2</w:t>
      </w:r>
    </w:p>
    <w:p w14:paraId="7BEDB6DD" w14:textId="77777777" w:rsidR="00DC1491" w:rsidRDefault="00DC1491">
      <w:pPr>
        <w:pStyle w:val="BodyText"/>
        <w:spacing w:before="5"/>
        <w:rPr>
          <w:sz w:val="16"/>
        </w:rPr>
      </w:pPr>
    </w:p>
    <w:p w14:paraId="698D2A5A" w14:textId="77777777" w:rsidR="00DC1491" w:rsidRDefault="00BB79D4">
      <w:pPr>
        <w:spacing w:before="90"/>
        <w:ind w:left="840"/>
        <w:rPr>
          <w:b/>
          <w:sz w:val="24"/>
        </w:rPr>
      </w:pPr>
      <w:r>
        <w:rPr>
          <w:b/>
          <w:sz w:val="24"/>
          <w:u w:val="thick"/>
        </w:rPr>
        <w:t>RULE IX OF THE NPCA’S RULES AND REGULATIONS</w:t>
      </w:r>
    </w:p>
    <w:p w14:paraId="679EB874" w14:textId="77777777" w:rsidR="00DC1491" w:rsidRDefault="00DC1491">
      <w:pPr>
        <w:pStyle w:val="BodyText"/>
        <w:spacing w:before="2"/>
        <w:rPr>
          <w:b/>
          <w:sz w:val="16"/>
        </w:rPr>
      </w:pPr>
    </w:p>
    <w:p w14:paraId="4F171A59" w14:textId="77777777" w:rsidR="00DC1491" w:rsidRDefault="00BB79D4">
      <w:pPr>
        <w:spacing w:before="90"/>
        <w:ind w:left="840"/>
        <w:rPr>
          <w:b/>
          <w:sz w:val="24"/>
        </w:rPr>
      </w:pPr>
      <w:r>
        <w:rPr>
          <w:b/>
          <w:sz w:val="24"/>
        </w:rPr>
        <w:t>ENFORCEMENT POLICIES AND FEES</w:t>
      </w:r>
    </w:p>
    <w:p w14:paraId="445AAADD" w14:textId="77777777" w:rsidR="00DC1491" w:rsidRDefault="00DC1491">
      <w:pPr>
        <w:pStyle w:val="BodyText"/>
        <w:spacing w:before="9"/>
        <w:rPr>
          <w:b/>
          <w:sz w:val="23"/>
        </w:rPr>
      </w:pPr>
    </w:p>
    <w:p w14:paraId="6559B4A7" w14:textId="77777777" w:rsidR="00DC1491" w:rsidRDefault="00BB79D4">
      <w:pPr>
        <w:pStyle w:val="BodyText"/>
        <w:ind w:left="840" w:right="662"/>
      </w:pPr>
      <w:r>
        <w:t>In the event of a violation of any of the provisions of the Declaration, By-Laws and/or rules and regulations of the Association, the Board may, in addition to other rights and remedies available at law or in equity, pursuant to the Declaration, By-Laws, or Condominium Property Act, proceed as follows:</w:t>
      </w:r>
    </w:p>
    <w:p w14:paraId="3D7458BD" w14:textId="77777777" w:rsidR="00DC1491" w:rsidRDefault="00DC1491">
      <w:pPr>
        <w:pStyle w:val="BodyText"/>
      </w:pPr>
    </w:p>
    <w:p w14:paraId="337D1DFB" w14:textId="77777777" w:rsidR="00DC1491" w:rsidRDefault="00BB79D4">
      <w:pPr>
        <w:pStyle w:val="ListParagraph"/>
        <w:numPr>
          <w:ilvl w:val="0"/>
          <w:numId w:val="3"/>
        </w:numPr>
        <w:tabs>
          <w:tab w:val="left" w:pos="1920"/>
        </w:tabs>
        <w:ind w:right="658"/>
        <w:rPr>
          <w:sz w:val="24"/>
        </w:rPr>
      </w:pPr>
      <w:r>
        <w:rPr>
          <w:sz w:val="24"/>
        </w:rPr>
        <w:t>Upon a violation, the Owner shall be notified of the violation by the Managing Agent or the appropriate authorization personnel of the Association and, if the Board so elects, by the Association’s</w:t>
      </w:r>
      <w:r>
        <w:rPr>
          <w:spacing w:val="-1"/>
          <w:sz w:val="24"/>
        </w:rPr>
        <w:t xml:space="preserve"> </w:t>
      </w:r>
      <w:r>
        <w:rPr>
          <w:sz w:val="24"/>
        </w:rPr>
        <w:t>attorney.</w:t>
      </w:r>
    </w:p>
    <w:p w14:paraId="61F3FF6C" w14:textId="77777777" w:rsidR="00DC1491" w:rsidRDefault="00DC1491">
      <w:pPr>
        <w:pStyle w:val="BodyText"/>
      </w:pPr>
    </w:p>
    <w:p w14:paraId="689AB8E2" w14:textId="77777777" w:rsidR="00DC1491" w:rsidRDefault="00BB79D4">
      <w:pPr>
        <w:pStyle w:val="ListParagraph"/>
        <w:numPr>
          <w:ilvl w:val="0"/>
          <w:numId w:val="3"/>
        </w:numPr>
        <w:tabs>
          <w:tab w:val="left" w:pos="1920"/>
        </w:tabs>
        <w:ind w:left="1919" w:right="814"/>
        <w:rPr>
          <w:sz w:val="24"/>
        </w:rPr>
      </w:pPr>
      <w:r>
        <w:rPr>
          <w:sz w:val="24"/>
        </w:rPr>
        <w:t>Notifications of violations may also contain such demands as are deemed necessary to protect the interests of the Association in accordance with the provisions of the Condominium Property Act, the Declaration and By-Laws and/or Rules and Guidelines of the</w:t>
      </w:r>
      <w:r>
        <w:rPr>
          <w:spacing w:val="-1"/>
          <w:sz w:val="24"/>
        </w:rPr>
        <w:t xml:space="preserve"> </w:t>
      </w:r>
      <w:r>
        <w:rPr>
          <w:sz w:val="24"/>
        </w:rPr>
        <w:t>Association.</w:t>
      </w:r>
    </w:p>
    <w:p w14:paraId="12B3B076" w14:textId="77777777" w:rsidR="00DC1491" w:rsidRDefault="00DC1491">
      <w:pPr>
        <w:pStyle w:val="BodyText"/>
      </w:pPr>
    </w:p>
    <w:p w14:paraId="12856A19" w14:textId="77777777" w:rsidR="00DC1491" w:rsidRDefault="00BB79D4">
      <w:pPr>
        <w:pStyle w:val="ListParagraph"/>
        <w:numPr>
          <w:ilvl w:val="0"/>
          <w:numId w:val="3"/>
        </w:numPr>
        <w:tabs>
          <w:tab w:val="left" w:pos="1920"/>
        </w:tabs>
        <w:ind w:right="524"/>
        <w:rPr>
          <w:sz w:val="24"/>
        </w:rPr>
      </w:pPr>
      <w:r>
        <w:rPr>
          <w:sz w:val="24"/>
        </w:rPr>
        <w:t>If any Owner feels that he has been wrongly or unjustly charged with a violation hereunder, the Owner may, within ten (10) days after notification according to Paragraph 1 of this section, submit in writing a protest to the Board stating the reasons the Owner feels that there is or was no violation. An Owner may request a hearing with the Board within 30 days of the notice.</w:t>
      </w:r>
    </w:p>
    <w:p w14:paraId="234402A5" w14:textId="77777777" w:rsidR="00DC1491" w:rsidRDefault="00DC1491">
      <w:pPr>
        <w:pStyle w:val="BodyText"/>
      </w:pPr>
    </w:p>
    <w:p w14:paraId="03264B50" w14:textId="77777777" w:rsidR="00DC1491" w:rsidRDefault="00BB79D4">
      <w:pPr>
        <w:pStyle w:val="ListParagraph"/>
        <w:numPr>
          <w:ilvl w:val="0"/>
          <w:numId w:val="3"/>
        </w:numPr>
        <w:tabs>
          <w:tab w:val="left" w:pos="1920"/>
        </w:tabs>
        <w:spacing w:before="1"/>
        <w:ind w:right="594"/>
        <w:rPr>
          <w:sz w:val="24"/>
        </w:rPr>
      </w:pPr>
      <w:r>
        <w:rPr>
          <w:sz w:val="24"/>
        </w:rPr>
        <w:t>A hearing on the violations shall be held at the time, date and place stated in the Notice(s) of Violation.</w:t>
      </w:r>
    </w:p>
    <w:p w14:paraId="6F23E798" w14:textId="77777777" w:rsidR="00DC1491" w:rsidRDefault="00DC1491">
      <w:pPr>
        <w:pStyle w:val="BodyText"/>
        <w:spacing w:before="10"/>
        <w:rPr>
          <w:sz w:val="23"/>
        </w:rPr>
      </w:pPr>
    </w:p>
    <w:p w14:paraId="4F78A084" w14:textId="77777777" w:rsidR="00DC1491" w:rsidRDefault="00BB79D4">
      <w:pPr>
        <w:pStyle w:val="ListParagraph"/>
        <w:numPr>
          <w:ilvl w:val="1"/>
          <w:numId w:val="3"/>
        </w:numPr>
        <w:tabs>
          <w:tab w:val="left" w:pos="2460"/>
        </w:tabs>
        <w:ind w:left="2459" w:right="758"/>
        <w:jc w:val="left"/>
        <w:rPr>
          <w:sz w:val="24"/>
        </w:rPr>
      </w:pPr>
      <w:r>
        <w:rPr>
          <w:sz w:val="24"/>
        </w:rPr>
        <w:t>At the hearing, the Board shall have the authority, at its discretion, to continue the hearing without further notice, either at the request of the Owner or upon the Board’s own motion.</w:t>
      </w:r>
    </w:p>
    <w:p w14:paraId="61B2C0E4" w14:textId="77777777" w:rsidR="00DC1491" w:rsidRDefault="00BB79D4">
      <w:pPr>
        <w:pStyle w:val="ListParagraph"/>
        <w:numPr>
          <w:ilvl w:val="1"/>
          <w:numId w:val="3"/>
        </w:numPr>
        <w:tabs>
          <w:tab w:val="left" w:pos="2460"/>
        </w:tabs>
        <w:ind w:left="2459" w:right="664" w:hanging="374"/>
        <w:jc w:val="left"/>
        <w:rPr>
          <w:sz w:val="24"/>
        </w:rPr>
      </w:pPr>
      <w:r>
        <w:rPr>
          <w:sz w:val="24"/>
        </w:rPr>
        <w:t>Should no protest be filed or if the Owner fails to attend the hearing, the allegations in the Notice of Violation may be, at the Board’s discretion, deemed</w:t>
      </w:r>
      <w:r>
        <w:rPr>
          <w:spacing w:val="-9"/>
          <w:sz w:val="24"/>
        </w:rPr>
        <w:t xml:space="preserve"> </w:t>
      </w:r>
      <w:r>
        <w:rPr>
          <w:sz w:val="24"/>
        </w:rPr>
        <w:t>admitted.</w:t>
      </w:r>
    </w:p>
    <w:p w14:paraId="219EDBF9" w14:textId="752A7072" w:rsidR="00DC1491" w:rsidRDefault="00BB79D4">
      <w:pPr>
        <w:pStyle w:val="ListParagraph"/>
        <w:numPr>
          <w:ilvl w:val="1"/>
          <w:numId w:val="3"/>
        </w:numPr>
        <w:tabs>
          <w:tab w:val="left" w:pos="2460"/>
        </w:tabs>
        <w:ind w:left="2459" w:right="753" w:hanging="441"/>
        <w:jc w:val="left"/>
        <w:rPr>
          <w:sz w:val="24"/>
        </w:rPr>
      </w:pPr>
      <w:r>
        <w:rPr>
          <w:sz w:val="24"/>
        </w:rPr>
        <w:t xml:space="preserve">Should a protest be </w:t>
      </w:r>
      <w:r w:rsidR="00F2617E">
        <w:rPr>
          <w:sz w:val="24"/>
        </w:rPr>
        <w:t>filed,</w:t>
      </w:r>
      <w:r>
        <w:rPr>
          <w:sz w:val="24"/>
        </w:rPr>
        <w:t xml:space="preserve"> or it the Owner attends the hearing, the Board shall consider arguments, evidence or statements regarding the alleged</w:t>
      </w:r>
      <w:r>
        <w:rPr>
          <w:spacing w:val="-3"/>
          <w:sz w:val="24"/>
        </w:rPr>
        <w:t xml:space="preserve"> </w:t>
      </w:r>
      <w:r>
        <w:rPr>
          <w:sz w:val="24"/>
        </w:rPr>
        <w:t>violation.</w:t>
      </w:r>
    </w:p>
    <w:p w14:paraId="66699D92" w14:textId="77777777" w:rsidR="00DC1491" w:rsidRDefault="00BB79D4">
      <w:pPr>
        <w:pStyle w:val="ListParagraph"/>
        <w:numPr>
          <w:ilvl w:val="1"/>
          <w:numId w:val="3"/>
        </w:numPr>
        <w:tabs>
          <w:tab w:val="left" w:pos="2460"/>
        </w:tabs>
        <w:ind w:left="2459" w:right="747" w:hanging="428"/>
        <w:jc w:val="left"/>
        <w:rPr>
          <w:sz w:val="24"/>
        </w:rPr>
      </w:pPr>
      <w:r>
        <w:rPr>
          <w:sz w:val="24"/>
        </w:rPr>
        <w:t>At the hearing, an Owner may be represented by an attorney. However, if an attorney appears on behalf of the Owner, the Board may continue the hearing until the Association’s attorney has been consulted or is</w:t>
      </w:r>
      <w:r>
        <w:rPr>
          <w:spacing w:val="-4"/>
          <w:sz w:val="24"/>
        </w:rPr>
        <w:t xml:space="preserve"> </w:t>
      </w:r>
      <w:r>
        <w:rPr>
          <w:sz w:val="24"/>
        </w:rPr>
        <w:t>present.</w:t>
      </w:r>
    </w:p>
    <w:p w14:paraId="7CCEDA21" w14:textId="77777777" w:rsidR="00DC1491" w:rsidRDefault="00BB79D4">
      <w:pPr>
        <w:pStyle w:val="ListParagraph"/>
        <w:numPr>
          <w:ilvl w:val="1"/>
          <w:numId w:val="3"/>
        </w:numPr>
        <w:tabs>
          <w:tab w:val="left" w:pos="2460"/>
        </w:tabs>
        <w:ind w:left="2459" w:right="567" w:hanging="360"/>
        <w:jc w:val="left"/>
        <w:rPr>
          <w:sz w:val="24"/>
        </w:rPr>
      </w:pPr>
      <w:r>
        <w:rPr>
          <w:sz w:val="24"/>
        </w:rPr>
        <w:t>After a hearing, the Board shall state its determination regarding the alleged violation. If the Board determines that a violation has occurred, the Board shall determine and assess: the fine in accordance with paragraph 7 below; the amount, if any, of attorney’s fees incurred by the Association; and the amount, if any of costs, damages, expenses, and other charges attributable to or resulting from the violation. In addition, the Board may determine that there are or may be costs,</w:t>
      </w:r>
      <w:r>
        <w:rPr>
          <w:spacing w:val="-2"/>
          <w:sz w:val="24"/>
        </w:rPr>
        <w:t xml:space="preserve"> </w:t>
      </w:r>
      <w:r>
        <w:rPr>
          <w:sz w:val="24"/>
        </w:rPr>
        <w:t>damages,</w:t>
      </w:r>
    </w:p>
    <w:p w14:paraId="26931A01" w14:textId="77777777" w:rsidR="00DC1491" w:rsidRDefault="00DC1491">
      <w:pPr>
        <w:rPr>
          <w:sz w:val="24"/>
        </w:rPr>
        <w:sectPr w:rsidR="00DC1491">
          <w:pgSz w:w="12240" w:h="15840"/>
          <w:pgMar w:top="640" w:right="240" w:bottom="1260" w:left="600" w:header="0" w:footer="999" w:gutter="0"/>
          <w:cols w:space="720"/>
        </w:sectPr>
      </w:pPr>
    </w:p>
    <w:p w14:paraId="74594F22" w14:textId="77777777" w:rsidR="00DC1491" w:rsidRDefault="00BB79D4">
      <w:pPr>
        <w:pStyle w:val="BodyText"/>
        <w:spacing w:before="76"/>
        <w:ind w:left="2279"/>
      </w:pPr>
      <w:r>
        <w:lastRenderedPageBreak/>
        <w:t>expenses, and other charges including attorney’s fees, attributable to or</w:t>
      </w:r>
    </w:p>
    <w:p w14:paraId="213DC317" w14:textId="77777777" w:rsidR="00DC1491" w:rsidRDefault="00BB79D4">
      <w:pPr>
        <w:pStyle w:val="BodyText"/>
        <w:ind w:left="2279" w:right="524"/>
      </w:pPr>
      <w:r>
        <w:t>resulting from the violation, that will be incurred in the future, and the Board may authorize the Managing Agent to access such charges to the Owner’s account and against the Owner’s Unit as such charges are incurred. The decision of the Board shall be final and binding on the Owner, who shall be notified of the Board’s determinations.</w:t>
      </w:r>
    </w:p>
    <w:p w14:paraId="59720705" w14:textId="77777777" w:rsidR="00DC1491" w:rsidRDefault="00BB79D4">
      <w:pPr>
        <w:pStyle w:val="ListParagraph"/>
        <w:numPr>
          <w:ilvl w:val="1"/>
          <w:numId w:val="3"/>
        </w:numPr>
        <w:tabs>
          <w:tab w:val="left" w:pos="2460"/>
        </w:tabs>
        <w:spacing w:before="1"/>
        <w:ind w:left="2459" w:right="530" w:hanging="428"/>
        <w:jc w:val="left"/>
        <w:rPr>
          <w:sz w:val="24"/>
        </w:rPr>
      </w:pPr>
      <w:r>
        <w:rPr>
          <w:sz w:val="24"/>
        </w:rPr>
        <w:t>Payment of amounts assessed under this section shall become due and owing when the Board has completed its determination. Failure to make payment in full within 30 days following notification of the Board’s determination shall subject the Owner to all of the legal or equitable remedies necessary for the collection of same. Amounts assessed under this section shall be added to and deemed a part of the Common Expenses of the unit associated with the violation or the violator(s), and the Association shall have a lien on the unit for the amount</w:t>
      </w:r>
      <w:r>
        <w:rPr>
          <w:spacing w:val="-7"/>
          <w:sz w:val="24"/>
        </w:rPr>
        <w:t xml:space="preserve"> </w:t>
      </w:r>
      <w:r>
        <w:rPr>
          <w:sz w:val="24"/>
        </w:rPr>
        <w:t>thereof.</w:t>
      </w:r>
    </w:p>
    <w:p w14:paraId="06843777" w14:textId="77777777" w:rsidR="00DC1491" w:rsidRDefault="00DC1491">
      <w:pPr>
        <w:pStyle w:val="BodyText"/>
      </w:pPr>
    </w:p>
    <w:p w14:paraId="1950923F" w14:textId="7B854D06" w:rsidR="00DC1491" w:rsidRDefault="00BB79D4">
      <w:pPr>
        <w:pStyle w:val="ListParagraph"/>
        <w:numPr>
          <w:ilvl w:val="0"/>
          <w:numId w:val="8"/>
        </w:numPr>
        <w:tabs>
          <w:tab w:val="left" w:pos="1560"/>
          <w:tab w:val="left" w:pos="1561"/>
        </w:tabs>
        <w:ind w:left="1559" w:right="562" w:hanging="720"/>
        <w:rPr>
          <w:sz w:val="24"/>
        </w:rPr>
      </w:pPr>
      <w:r>
        <w:rPr>
          <w:sz w:val="24"/>
        </w:rPr>
        <w:t>Notices are deemed made when deposited in the United S</w:t>
      </w:r>
      <w:r w:rsidR="00CF016A">
        <w:rPr>
          <w:sz w:val="24"/>
        </w:rPr>
        <w:t>t</w:t>
      </w:r>
      <w:r>
        <w:rPr>
          <w:sz w:val="24"/>
        </w:rPr>
        <w:t>ates mail, postage prepaid, to the Owner at the Unit address, or to such other address as the Owner may have previously filed</w:t>
      </w:r>
      <w:r>
        <w:rPr>
          <w:spacing w:val="-43"/>
          <w:sz w:val="24"/>
        </w:rPr>
        <w:t xml:space="preserve"> </w:t>
      </w:r>
      <w:r>
        <w:rPr>
          <w:sz w:val="24"/>
        </w:rPr>
        <w:t>with the Management</w:t>
      </w:r>
      <w:r>
        <w:rPr>
          <w:spacing w:val="-1"/>
          <w:sz w:val="24"/>
        </w:rPr>
        <w:t xml:space="preserve"> </w:t>
      </w:r>
      <w:r>
        <w:rPr>
          <w:sz w:val="24"/>
        </w:rPr>
        <w:t>Office.</w:t>
      </w:r>
    </w:p>
    <w:p w14:paraId="43072F56" w14:textId="77777777" w:rsidR="00DC1491" w:rsidRDefault="00DC1491">
      <w:pPr>
        <w:pStyle w:val="BodyText"/>
      </w:pPr>
    </w:p>
    <w:p w14:paraId="05AFD5C8" w14:textId="77777777" w:rsidR="00DC1491" w:rsidRDefault="00BB79D4">
      <w:pPr>
        <w:pStyle w:val="ListParagraph"/>
        <w:numPr>
          <w:ilvl w:val="0"/>
          <w:numId w:val="8"/>
        </w:numPr>
        <w:tabs>
          <w:tab w:val="left" w:pos="1560"/>
          <w:tab w:val="left" w:pos="1561"/>
        </w:tabs>
        <w:ind w:left="1559" w:right="542" w:hanging="720"/>
        <w:rPr>
          <w:sz w:val="24"/>
        </w:rPr>
      </w:pPr>
      <w:r>
        <w:rPr>
          <w:sz w:val="24"/>
        </w:rPr>
        <w:t>The Board may levy a fine(s) for violations of the Declaration, By-Laws, Rules and</w:t>
      </w:r>
      <w:r>
        <w:rPr>
          <w:spacing w:val="-42"/>
          <w:sz w:val="24"/>
        </w:rPr>
        <w:t xml:space="preserve"> </w:t>
      </w:r>
      <w:r>
        <w:rPr>
          <w:sz w:val="24"/>
        </w:rPr>
        <w:t>Regulations, and/or agreements of the Association. The Board may annually set the fines rates in its</w:t>
      </w:r>
      <w:r>
        <w:rPr>
          <w:spacing w:val="-18"/>
          <w:sz w:val="24"/>
        </w:rPr>
        <w:t xml:space="preserve"> </w:t>
      </w:r>
      <w:r>
        <w:rPr>
          <w:sz w:val="24"/>
        </w:rPr>
        <w:t>Budget.</w:t>
      </w:r>
    </w:p>
    <w:p w14:paraId="45A8FD79" w14:textId="77777777" w:rsidR="00DC1491" w:rsidRDefault="00DC1491">
      <w:pPr>
        <w:pStyle w:val="BodyText"/>
      </w:pPr>
    </w:p>
    <w:p w14:paraId="7F10DE0D" w14:textId="77777777" w:rsidR="00DC1491" w:rsidRDefault="00BB79D4">
      <w:pPr>
        <w:pStyle w:val="ListParagraph"/>
        <w:numPr>
          <w:ilvl w:val="0"/>
          <w:numId w:val="8"/>
        </w:numPr>
        <w:tabs>
          <w:tab w:val="left" w:pos="1560"/>
          <w:tab w:val="left" w:pos="1561"/>
        </w:tabs>
        <w:ind w:hanging="722"/>
        <w:rPr>
          <w:sz w:val="24"/>
        </w:rPr>
      </w:pPr>
      <w:r>
        <w:rPr>
          <w:sz w:val="24"/>
        </w:rPr>
        <w:t>The Board will annually set all fees in its</w:t>
      </w:r>
      <w:r>
        <w:rPr>
          <w:spacing w:val="-3"/>
          <w:sz w:val="24"/>
        </w:rPr>
        <w:t xml:space="preserve"> </w:t>
      </w:r>
      <w:r>
        <w:rPr>
          <w:sz w:val="24"/>
        </w:rPr>
        <w:t>Budget.</w:t>
      </w:r>
    </w:p>
    <w:p w14:paraId="4523836C" w14:textId="77777777" w:rsidR="00DC1491" w:rsidRDefault="00DC1491">
      <w:pPr>
        <w:pStyle w:val="BodyText"/>
      </w:pPr>
    </w:p>
    <w:p w14:paraId="7E7592E2" w14:textId="1EB71118" w:rsidR="00DC1491" w:rsidRDefault="00BB79D4">
      <w:pPr>
        <w:pStyle w:val="ListParagraph"/>
        <w:numPr>
          <w:ilvl w:val="0"/>
          <w:numId w:val="8"/>
        </w:numPr>
        <w:tabs>
          <w:tab w:val="left" w:pos="1560"/>
          <w:tab w:val="left" w:pos="1561"/>
        </w:tabs>
        <w:ind w:left="1559" w:right="587" w:hanging="720"/>
        <w:rPr>
          <w:sz w:val="24"/>
        </w:rPr>
      </w:pPr>
      <w:r>
        <w:rPr>
          <w:sz w:val="24"/>
        </w:rPr>
        <w:t xml:space="preserve">The Board will annually publish in its Budget submission to the Owners the Board’s proposed fine and fee </w:t>
      </w:r>
      <w:r w:rsidR="001230A3">
        <w:rPr>
          <w:sz w:val="24"/>
        </w:rPr>
        <w:t>schedule and</w:t>
      </w:r>
      <w:r>
        <w:rPr>
          <w:sz w:val="24"/>
        </w:rPr>
        <w:t xml:space="preserve"> will notify the Owners if those fines and fees change as a result of the approved Budget.</w:t>
      </w:r>
    </w:p>
    <w:p w14:paraId="7F90E155" w14:textId="77777777" w:rsidR="00DC1491" w:rsidRDefault="00DC1491">
      <w:pPr>
        <w:rPr>
          <w:sz w:val="24"/>
        </w:rPr>
        <w:sectPr w:rsidR="00DC1491">
          <w:pgSz w:w="12240" w:h="15840"/>
          <w:pgMar w:top="640" w:right="240" w:bottom="1260" w:left="600" w:header="0" w:footer="999" w:gutter="0"/>
          <w:cols w:space="720"/>
        </w:sectPr>
      </w:pPr>
    </w:p>
    <w:p w14:paraId="7421762F" w14:textId="77777777" w:rsidR="00DC1491" w:rsidRDefault="00BB79D4">
      <w:pPr>
        <w:pStyle w:val="BodyText"/>
        <w:spacing w:before="76"/>
        <w:ind w:right="479"/>
        <w:jc w:val="right"/>
      </w:pPr>
      <w:r>
        <w:lastRenderedPageBreak/>
        <w:t>ATTACHMENT 3</w:t>
      </w:r>
    </w:p>
    <w:p w14:paraId="42BFD01A" w14:textId="77777777" w:rsidR="00DC1491" w:rsidRDefault="00DC1491">
      <w:pPr>
        <w:pStyle w:val="BodyText"/>
        <w:spacing w:before="5"/>
        <w:rPr>
          <w:sz w:val="16"/>
        </w:rPr>
      </w:pPr>
    </w:p>
    <w:p w14:paraId="539F45FE" w14:textId="77777777" w:rsidR="00DC1491" w:rsidRDefault="00BB79D4">
      <w:pPr>
        <w:pStyle w:val="Heading2"/>
        <w:spacing w:before="90"/>
        <w:ind w:left="2015" w:right="1658"/>
        <w:jc w:val="center"/>
      </w:pPr>
      <w:r>
        <w:t>GENERAL TERMS AND CONDITIONS</w:t>
      </w:r>
    </w:p>
    <w:p w14:paraId="204D053B" w14:textId="77777777" w:rsidR="00DC1491" w:rsidRDefault="00DC1491">
      <w:pPr>
        <w:pStyle w:val="BodyText"/>
        <w:spacing w:before="9"/>
        <w:rPr>
          <w:b/>
          <w:sz w:val="23"/>
        </w:rPr>
      </w:pPr>
    </w:p>
    <w:p w14:paraId="45CE67BF" w14:textId="5CC38BD7" w:rsidR="00DC1491" w:rsidRDefault="00BB79D4">
      <w:pPr>
        <w:pStyle w:val="ListParagraph"/>
        <w:numPr>
          <w:ilvl w:val="0"/>
          <w:numId w:val="7"/>
        </w:numPr>
        <w:tabs>
          <w:tab w:val="left" w:pos="1559"/>
          <w:tab w:val="left" w:pos="1560"/>
        </w:tabs>
        <w:ind w:left="1559" w:right="525"/>
        <w:rPr>
          <w:sz w:val="24"/>
        </w:rPr>
      </w:pPr>
      <w:r>
        <w:rPr>
          <w:sz w:val="24"/>
        </w:rPr>
        <w:t>Work in the unit shall only be conducted between the hours of 9:00 A.M. and 5:00 P.M. Monday through Friday and</w:t>
      </w:r>
      <w:r w:rsidR="001929B6">
        <w:rPr>
          <w:sz w:val="24"/>
        </w:rPr>
        <w:t xml:space="preserve"> n</w:t>
      </w:r>
      <w:r>
        <w:rPr>
          <w:sz w:val="24"/>
        </w:rPr>
        <w:t>o work is allowed on</w:t>
      </w:r>
      <w:r w:rsidR="001929B6">
        <w:rPr>
          <w:sz w:val="24"/>
        </w:rPr>
        <w:t xml:space="preserve"> Saturdays,</w:t>
      </w:r>
      <w:r>
        <w:rPr>
          <w:sz w:val="24"/>
        </w:rPr>
        <w:t xml:space="preserve"> </w:t>
      </w:r>
      <w:r w:rsidR="00D8694A">
        <w:rPr>
          <w:sz w:val="24"/>
        </w:rPr>
        <w:t>Sundays,</w:t>
      </w:r>
      <w:r>
        <w:rPr>
          <w:sz w:val="24"/>
        </w:rPr>
        <w:t xml:space="preserve"> or</w:t>
      </w:r>
      <w:r>
        <w:rPr>
          <w:spacing w:val="-4"/>
          <w:sz w:val="24"/>
        </w:rPr>
        <w:t xml:space="preserve"> </w:t>
      </w:r>
      <w:r>
        <w:rPr>
          <w:sz w:val="24"/>
        </w:rPr>
        <w:t>Holidays.</w:t>
      </w:r>
    </w:p>
    <w:p w14:paraId="1A6EF6E3" w14:textId="77777777" w:rsidR="00DC1491" w:rsidRDefault="00DC1491">
      <w:pPr>
        <w:pStyle w:val="BodyText"/>
      </w:pPr>
    </w:p>
    <w:p w14:paraId="2E02168B" w14:textId="1FECA769" w:rsidR="00DC1491" w:rsidRDefault="00BB79D4">
      <w:pPr>
        <w:pStyle w:val="ListParagraph"/>
        <w:numPr>
          <w:ilvl w:val="0"/>
          <w:numId w:val="7"/>
        </w:numPr>
        <w:tabs>
          <w:tab w:val="left" w:pos="1559"/>
          <w:tab w:val="left" w:pos="1560"/>
        </w:tabs>
        <w:ind w:right="667"/>
        <w:rPr>
          <w:sz w:val="24"/>
        </w:rPr>
      </w:pPr>
      <w:r>
        <w:rPr>
          <w:sz w:val="24"/>
        </w:rPr>
        <w:t xml:space="preserve">The owner must provide authorization for workmen to enter the unit if the office is to provide a key to them. Each contractor will be required to sign in and out with the personnel in the </w:t>
      </w:r>
      <w:r w:rsidR="001546AD">
        <w:rPr>
          <w:sz w:val="24"/>
        </w:rPr>
        <w:t>Front Desk</w:t>
      </w:r>
      <w:r>
        <w:rPr>
          <w:sz w:val="24"/>
        </w:rPr>
        <w:t>. Only authorized contractors will be admitted into the building. (As provided by list given to the office by owner prior to remodeling commencing.) Delivery of large materials requires scheduling an elevator through the Management Office by the</w:t>
      </w:r>
      <w:r>
        <w:rPr>
          <w:spacing w:val="-10"/>
          <w:sz w:val="24"/>
        </w:rPr>
        <w:t xml:space="preserve"> </w:t>
      </w:r>
      <w:r>
        <w:rPr>
          <w:sz w:val="24"/>
        </w:rPr>
        <w:t>owner.</w:t>
      </w:r>
    </w:p>
    <w:p w14:paraId="21278F31" w14:textId="77777777" w:rsidR="00DC1491" w:rsidRDefault="00DC1491">
      <w:pPr>
        <w:pStyle w:val="BodyText"/>
      </w:pPr>
    </w:p>
    <w:p w14:paraId="05AD033A" w14:textId="05B103A5" w:rsidR="00DC1491" w:rsidRDefault="00BB79D4">
      <w:pPr>
        <w:pStyle w:val="ListParagraph"/>
        <w:numPr>
          <w:ilvl w:val="0"/>
          <w:numId w:val="7"/>
        </w:numPr>
        <w:tabs>
          <w:tab w:val="left" w:pos="1559"/>
          <w:tab w:val="left" w:pos="1560"/>
        </w:tabs>
        <w:ind w:right="689"/>
        <w:rPr>
          <w:sz w:val="24"/>
        </w:rPr>
      </w:pPr>
      <w:r>
        <w:rPr>
          <w:sz w:val="24"/>
        </w:rPr>
        <w:t xml:space="preserve">In order to prevent damage to the common areas, </w:t>
      </w:r>
      <w:r w:rsidR="00753949">
        <w:rPr>
          <w:sz w:val="24"/>
        </w:rPr>
        <w:t>protective materials</w:t>
      </w:r>
      <w:r>
        <w:rPr>
          <w:sz w:val="24"/>
        </w:rPr>
        <w:t xml:space="preserve"> must be laid neatly down the corridor or in the elevators while construction items are being transported through the building. Interior walls and doors must also be protected from potential scratches or damage. All protective items must be removed at the end of each working day and all debris vacuumed nightly by the contractor. A charge will be accessed to the Unit Owner if this work has to be completed by building</w:t>
      </w:r>
      <w:r>
        <w:rPr>
          <w:spacing w:val="-1"/>
          <w:sz w:val="24"/>
        </w:rPr>
        <w:t xml:space="preserve"> </w:t>
      </w:r>
      <w:r>
        <w:rPr>
          <w:sz w:val="24"/>
        </w:rPr>
        <w:t>personnel.</w:t>
      </w:r>
    </w:p>
    <w:p w14:paraId="596172EE" w14:textId="77777777" w:rsidR="00DC1491" w:rsidRDefault="00DC1491">
      <w:pPr>
        <w:pStyle w:val="BodyText"/>
      </w:pPr>
    </w:p>
    <w:p w14:paraId="0A82EA68" w14:textId="3449052B" w:rsidR="00DC1491" w:rsidRDefault="00BB79D4">
      <w:pPr>
        <w:pStyle w:val="ListParagraph"/>
        <w:numPr>
          <w:ilvl w:val="0"/>
          <w:numId w:val="7"/>
        </w:numPr>
        <w:tabs>
          <w:tab w:val="left" w:pos="1559"/>
          <w:tab w:val="left" w:pos="1560"/>
        </w:tabs>
        <w:ind w:right="672"/>
        <w:rPr>
          <w:sz w:val="24"/>
        </w:rPr>
      </w:pPr>
      <w:r>
        <w:rPr>
          <w:sz w:val="24"/>
        </w:rPr>
        <w:t xml:space="preserve">Contractors </w:t>
      </w:r>
      <w:r w:rsidR="00241228">
        <w:rPr>
          <w:sz w:val="24"/>
        </w:rPr>
        <w:t>after unloading</w:t>
      </w:r>
      <w:r w:rsidR="00E15604">
        <w:rPr>
          <w:sz w:val="24"/>
        </w:rPr>
        <w:t xml:space="preserve"> their materials</w:t>
      </w:r>
      <w:r>
        <w:rPr>
          <w:sz w:val="24"/>
        </w:rPr>
        <w:t xml:space="preserve">; proceed to park their vehicles in the </w:t>
      </w:r>
      <w:r w:rsidR="00E15604">
        <w:rPr>
          <w:sz w:val="24"/>
        </w:rPr>
        <w:t>visitors parking</w:t>
      </w:r>
      <w:r>
        <w:rPr>
          <w:sz w:val="24"/>
        </w:rPr>
        <w:t xml:space="preserve"> No vehicle shall be allowed to park in the </w:t>
      </w:r>
      <w:r w:rsidR="00691635">
        <w:rPr>
          <w:sz w:val="24"/>
        </w:rPr>
        <w:t>entrance</w:t>
      </w:r>
      <w:r>
        <w:rPr>
          <w:sz w:val="24"/>
        </w:rPr>
        <w:t xml:space="preserve"> area or </w:t>
      </w:r>
      <w:r w:rsidR="00691635">
        <w:rPr>
          <w:sz w:val="24"/>
        </w:rPr>
        <w:t>in the parking garage</w:t>
      </w:r>
      <w:r>
        <w:rPr>
          <w:sz w:val="24"/>
        </w:rPr>
        <w:t>.</w:t>
      </w:r>
    </w:p>
    <w:p w14:paraId="5B67585E" w14:textId="77777777" w:rsidR="00DC1491" w:rsidRDefault="00DC1491">
      <w:pPr>
        <w:pStyle w:val="BodyText"/>
        <w:spacing w:before="11"/>
        <w:rPr>
          <w:sz w:val="23"/>
        </w:rPr>
      </w:pPr>
    </w:p>
    <w:p w14:paraId="26B5FE05" w14:textId="77777777" w:rsidR="00DC1491" w:rsidRDefault="00BB79D4">
      <w:pPr>
        <w:pStyle w:val="ListParagraph"/>
        <w:numPr>
          <w:ilvl w:val="0"/>
          <w:numId w:val="7"/>
        </w:numPr>
        <w:tabs>
          <w:tab w:val="left" w:pos="1559"/>
          <w:tab w:val="left" w:pos="1560"/>
        </w:tabs>
        <w:rPr>
          <w:sz w:val="24"/>
        </w:rPr>
      </w:pPr>
      <w:r>
        <w:rPr>
          <w:sz w:val="24"/>
        </w:rPr>
        <w:t>The use of air hammers is not permitted except with Board</w:t>
      </w:r>
      <w:r>
        <w:rPr>
          <w:spacing w:val="-2"/>
          <w:sz w:val="24"/>
        </w:rPr>
        <w:t xml:space="preserve"> </w:t>
      </w:r>
      <w:r>
        <w:rPr>
          <w:sz w:val="24"/>
        </w:rPr>
        <w:t>approval.</w:t>
      </w:r>
    </w:p>
    <w:p w14:paraId="2EDEC090" w14:textId="77777777" w:rsidR="00DC1491" w:rsidRDefault="00DC1491">
      <w:pPr>
        <w:pStyle w:val="BodyText"/>
      </w:pPr>
    </w:p>
    <w:p w14:paraId="328E1760" w14:textId="1237409D" w:rsidR="00DC1491" w:rsidRDefault="00BB79D4">
      <w:pPr>
        <w:pStyle w:val="ListParagraph"/>
        <w:numPr>
          <w:ilvl w:val="0"/>
          <w:numId w:val="7"/>
        </w:numPr>
        <w:tabs>
          <w:tab w:val="left" w:pos="1559"/>
          <w:tab w:val="left" w:pos="1560"/>
        </w:tabs>
        <w:ind w:right="651"/>
        <w:rPr>
          <w:sz w:val="24"/>
        </w:rPr>
      </w:pPr>
      <w:r>
        <w:rPr>
          <w:sz w:val="24"/>
        </w:rPr>
        <w:t xml:space="preserve">All debris must be put into covered containers within the unit and removed from the building at the Owner’s expense. In addition, the Owner is responsible for removing from the </w:t>
      </w:r>
      <w:r w:rsidR="00734C51">
        <w:rPr>
          <w:sz w:val="24"/>
        </w:rPr>
        <w:t>building</w:t>
      </w:r>
      <w:r>
        <w:rPr>
          <w:sz w:val="24"/>
        </w:rPr>
        <w:t xml:space="preserve"> all carpeting, cabinets, </w:t>
      </w:r>
      <w:r w:rsidR="00F2617E">
        <w:rPr>
          <w:sz w:val="24"/>
        </w:rPr>
        <w:t>appliances,</w:t>
      </w:r>
      <w:r>
        <w:rPr>
          <w:sz w:val="24"/>
        </w:rPr>
        <w:t xml:space="preserve"> and fixtures. The Owner must state the method of removal when executing a remodeling Indemnity Agreement. The use of the common floor garbage chute for disposal of construction materials is strictly</w:t>
      </w:r>
      <w:r>
        <w:rPr>
          <w:spacing w:val="-1"/>
          <w:sz w:val="24"/>
        </w:rPr>
        <w:t xml:space="preserve"> </w:t>
      </w:r>
      <w:r>
        <w:rPr>
          <w:sz w:val="24"/>
        </w:rPr>
        <w:t>prohibited.</w:t>
      </w:r>
    </w:p>
    <w:p w14:paraId="10238728" w14:textId="77777777" w:rsidR="00DC1491" w:rsidRDefault="00DC1491">
      <w:pPr>
        <w:pStyle w:val="BodyText"/>
      </w:pPr>
    </w:p>
    <w:p w14:paraId="3E04D5BC" w14:textId="53C94C12" w:rsidR="00DC1491" w:rsidRDefault="00BB79D4">
      <w:pPr>
        <w:pStyle w:val="ListParagraph"/>
        <w:numPr>
          <w:ilvl w:val="0"/>
          <w:numId w:val="7"/>
        </w:numPr>
        <w:tabs>
          <w:tab w:val="left" w:pos="1559"/>
          <w:tab w:val="left" w:pos="1560"/>
        </w:tabs>
        <w:ind w:left="1559" w:right="707"/>
        <w:rPr>
          <w:sz w:val="24"/>
        </w:rPr>
      </w:pPr>
      <w:r>
        <w:rPr>
          <w:sz w:val="24"/>
        </w:rPr>
        <w:t xml:space="preserve">Any damage whatsoever that is caused to the </w:t>
      </w:r>
      <w:r w:rsidR="00844E2F">
        <w:rPr>
          <w:sz w:val="24"/>
        </w:rPr>
        <w:t>building</w:t>
      </w:r>
      <w:r>
        <w:rPr>
          <w:sz w:val="24"/>
        </w:rPr>
        <w:t xml:space="preserve">, whether it is to the property owned by </w:t>
      </w:r>
      <w:r w:rsidR="00B836CC">
        <w:rPr>
          <w:sz w:val="24"/>
        </w:rPr>
        <w:t>Artesian</w:t>
      </w:r>
      <w:r>
        <w:rPr>
          <w:sz w:val="24"/>
        </w:rPr>
        <w:t xml:space="preserve"> Condominium Association, or to the other units within the Condominium Association by work performed in the unit being remodeled, shall be repaired at the expense of the Owner.</w:t>
      </w:r>
    </w:p>
    <w:p w14:paraId="5A885CB8" w14:textId="77777777" w:rsidR="00DC1491" w:rsidRDefault="00DC1491">
      <w:pPr>
        <w:pStyle w:val="BodyText"/>
      </w:pPr>
    </w:p>
    <w:p w14:paraId="3C59ED5D" w14:textId="173F9D74" w:rsidR="00DC1491" w:rsidRDefault="00BB79D4">
      <w:pPr>
        <w:pStyle w:val="ListParagraph"/>
        <w:numPr>
          <w:ilvl w:val="0"/>
          <w:numId w:val="7"/>
        </w:numPr>
        <w:tabs>
          <w:tab w:val="left" w:pos="1559"/>
          <w:tab w:val="left" w:pos="1560"/>
        </w:tabs>
        <w:ind w:left="1559" w:right="1095"/>
        <w:rPr>
          <w:sz w:val="24"/>
        </w:rPr>
      </w:pPr>
      <w:r>
        <w:rPr>
          <w:sz w:val="24"/>
        </w:rPr>
        <w:t>Anyone using flammable material must notify the Management Office and shall include</w:t>
      </w:r>
      <w:r>
        <w:rPr>
          <w:spacing w:val="-22"/>
          <w:sz w:val="24"/>
        </w:rPr>
        <w:t xml:space="preserve"> </w:t>
      </w:r>
      <w:r>
        <w:rPr>
          <w:sz w:val="24"/>
        </w:rPr>
        <w:t xml:space="preserve">an appropriate fire extinguisher </w:t>
      </w:r>
      <w:r w:rsidR="001546AD">
        <w:rPr>
          <w:sz w:val="24"/>
        </w:rPr>
        <w:t xml:space="preserve">and ventilation </w:t>
      </w:r>
      <w:r>
        <w:rPr>
          <w:sz w:val="24"/>
        </w:rPr>
        <w:t>as a part of their</w:t>
      </w:r>
      <w:r>
        <w:rPr>
          <w:spacing w:val="-9"/>
          <w:sz w:val="24"/>
        </w:rPr>
        <w:t xml:space="preserve"> </w:t>
      </w:r>
      <w:r>
        <w:rPr>
          <w:sz w:val="24"/>
        </w:rPr>
        <w:t>equipment.</w:t>
      </w:r>
    </w:p>
    <w:p w14:paraId="60F3DF8D" w14:textId="77777777" w:rsidR="00DC1491" w:rsidRDefault="00DC1491">
      <w:pPr>
        <w:pStyle w:val="BodyText"/>
      </w:pPr>
    </w:p>
    <w:p w14:paraId="06D40B1A" w14:textId="77777777" w:rsidR="00DC1491" w:rsidRDefault="00BB79D4">
      <w:pPr>
        <w:pStyle w:val="ListParagraph"/>
        <w:numPr>
          <w:ilvl w:val="0"/>
          <w:numId w:val="7"/>
        </w:numPr>
        <w:tabs>
          <w:tab w:val="left" w:pos="1559"/>
          <w:tab w:val="left" w:pos="1560"/>
        </w:tabs>
        <w:ind w:hanging="721"/>
        <w:rPr>
          <w:sz w:val="24"/>
        </w:rPr>
      </w:pPr>
      <w:r>
        <w:rPr>
          <w:sz w:val="24"/>
        </w:rPr>
        <w:t>The owner is responsible for securing all required</w:t>
      </w:r>
      <w:r>
        <w:rPr>
          <w:spacing w:val="-6"/>
          <w:sz w:val="24"/>
        </w:rPr>
        <w:t xml:space="preserve"> </w:t>
      </w:r>
      <w:r>
        <w:rPr>
          <w:sz w:val="24"/>
        </w:rPr>
        <w:t>permits.</w:t>
      </w:r>
    </w:p>
    <w:p w14:paraId="0FBAA6FC" w14:textId="77777777" w:rsidR="00DC1491" w:rsidRDefault="00DC1491">
      <w:pPr>
        <w:rPr>
          <w:sz w:val="24"/>
        </w:rPr>
        <w:sectPr w:rsidR="00DC1491">
          <w:pgSz w:w="12240" w:h="15840"/>
          <w:pgMar w:top="640" w:right="240" w:bottom="1260" w:left="600" w:header="0" w:footer="999" w:gutter="0"/>
          <w:cols w:space="720"/>
        </w:sectPr>
      </w:pPr>
    </w:p>
    <w:p w14:paraId="06A4D06A" w14:textId="77777777" w:rsidR="00DC1491" w:rsidRDefault="00BB79D4">
      <w:pPr>
        <w:pStyle w:val="ListParagraph"/>
        <w:numPr>
          <w:ilvl w:val="0"/>
          <w:numId w:val="7"/>
        </w:numPr>
        <w:tabs>
          <w:tab w:val="left" w:pos="1559"/>
          <w:tab w:val="left" w:pos="1560"/>
        </w:tabs>
        <w:spacing w:before="68"/>
        <w:ind w:right="739"/>
        <w:rPr>
          <w:sz w:val="24"/>
        </w:rPr>
      </w:pPr>
      <w:r>
        <w:rPr>
          <w:sz w:val="24"/>
        </w:rPr>
        <w:lastRenderedPageBreak/>
        <w:t>All work is subject to inspection by building personnel or its agent. The Building Management reserves the right to stop or cause to delay any work which has not been approved or which deviates from the approved</w:t>
      </w:r>
      <w:r>
        <w:rPr>
          <w:spacing w:val="-3"/>
          <w:sz w:val="24"/>
        </w:rPr>
        <w:t xml:space="preserve"> </w:t>
      </w:r>
      <w:r>
        <w:rPr>
          <w:sz w:val="24"/>
        </w:rPr>
        <w:t>plan.</w:t>
      </w:r>
    </w:p>
    <w:p w14:paraId="7BDC3531" w14:textId="77777777" w:rsidR="00DC1491" w:rsidRDefault="00DC1491">
      <w:pPr>
        <w:pStyle w:val="BodyText"/>
      </w:pPr>
    </w:p>
    <w:p w14:paraId="49F18BF7" w14:textId="77777777" w:rsidR="00DC1491" w:rsidRDefault="00BB79D4">
      <w:pPr>
        <w:pStyle w:val="ListParagraph"/>
        <w:numPr>
          <w:ilvl w:val="0"/>
          <w:numId w:val="7"/>
        </w:numPr>
        <w:tabs>
          <w:tab w:val="left" w:pos="1559"/>
          <w:tab w:val="left" w:pos="1560"/>
        </w:tabs>
        <w:spacing w:before="1"/>
        <w:ind w:right="530"/>
        <w:rPr>
          <w:sz w:val="24"/>
        </w:rPr>
      </w:pPr>
      <w:r>
        <w:rPr>
          <w:sz w:val="24"/>
        </w:rPr>
        <w:t>When an adjoining party wall is opened and any mechanical, electrical communication or cable work is done, the gypsum board shall not be re-installed until the work has been inspected by the building’s Chief</w:t>
      </w:r>
      <w:r>
        <w:rPr>
          <w:spacing w:val="-1"/>
          <w:sz w:val="24"/>
        </w:rPr>
        <w:t xml:space="preserve"> </w:t>
      </w:r>
      <w:r>
        <w:rPr>
          <w:sz w:val="24"/>
        </w:rPr>
        <w:t>Engineer.</w:t>
      </w:r>
    </w:p>
    <w:p w14:paraId="5293639D" w14:textId="77777777" w:rsidR="00DC1491" w:rsidRDefault="00DC1491">
      <w:pPr>
        <w:pStyle w:val="BodyText"/>
        <w:spacing w:before="11"/>
        <w:rPr>
          <w:sz w:val="23"/>
        </w:rPr>
      </w:pPr>
    </w:p>
    <w:p w14:paraId="7B61528D" w14:textId="7F54475B" w:rsidR="00DC1491" w:rsidRDefault="00BB79D4">
      <w:pPr>
        <w:pStyle w:val="ListParagraph"/>
        <w:numPr>
          <w:ilvl w:val="0"/>
          <w:numId w:val="7"/>
        </w:numPr>
        <w:tabs>
          <w:tab w:val="left" w:pos="1559"/>
          <w:tab w:val="left" w:pos="1560"/>
        </w:tabs>
        <w:ind w:left="1559" w:right="698"/>
        <w:rPr>
          <w:sz w:val="24"/>
        </w:rPr>
      </w:pPr>
      <w:r>
        <w:rPr>
          <w:sz w:val="24"/>
        </w:rPr>
        <w:t xml:space="preserve">Owners must submit detailed plans and specifications for the proposed remodeling to the Management Office. </w:t>
      </w:r>
      <w:r w:rsidR="002955B4">
        <w:rPr>
          <w:sz w:val="24"/>
        </w:rPr>
        <w:t>An independent arch</w:t>
      </w:r>
      <w:r w:rsidR="000E155E">
        <w:rPr>
          <w:sz w:val="24"/>
        </w:rPr>
        <w:t xml:space="preserve">itect </w:t>
      </w:r>
      <w:r>
        <w:rPr>
          <w:sz w:val="24"/>
        </w:rPr>
        <w:t>shall review</w:t>
      </w:r>
      <w:r w:rsidR="009526B5">
        <w:rPr>
          <w:sz w:val="24"/>
        </w:rPr>
        <w:t xml:space="preserve"> at the </w:t>
      </w:r>
      <w:r w:rsidR="00F2617E">
        <w:rPr>
          <w:sz w:val="24"/>
        </w:rPr>
        <w:t>owner’s</w:t>
      </w:r>
      <w:r w:rsidR="009526B5">
        <w:rPr>
          <w:sz w:val="24"/>
        </w:rPr>
        <w:t xml:space="preserve"> </w:t>
      </w:r>
      <w:r w:rsidR="00D8694A">
        <w:rPr>
          <w:sz w:val="24"/>
        </w:rPr>
        <w:t>expense</w:t>
      </w:r>
      <w:r>
        <w:rPr>
          <w:sz w:val="24"/>
        </w:rPr>
        <w:t>, however, shall not be liable to the Owner or any third party in connection with said review and the Board’s approval of any alternations shall not be construed as a warranty or acknowledgment of the sufficiency of such alterations for any purpose whatsoever or as a waiver of any of the requirement herein or in the Remodeling Indemnity Agreement (Attached), executed in connection herewith. If the Board determines that outside engineers or outside architectural consultation is necessary, the Owner shall be responsible for any cost incurred for such</w:t>
      </w:r>
      <w:r>
        <w:rPr>
          <w:spacing w:val="-3"/>
          <w:sz w:val="24"/>
        </w:rPr>
        <w:t xml:space="preserve"> </w:t>
      </w:r>
      <w:r>
        <w:rPr>
          <w:sz w:val="24"/>
        </w:rPr>
        <w:t>services.</w:t>
      </w:r>
    </w:p>
    <w:p w14:paraId="5FA8E73A" w14:textId="77777777" w:rsidR="00DC1491" w:rsidRDefault="00DC1491">
      <w:pPr>
        <w:pStyle w:val="BodyText"/>
      </w:pPr>
    </w:p>
    <w:p w14:paraId="6DBB8D96" w14:textId="1A933DDD" w:rsidR="00DC1491" w:rsidRDefault="00BB79D4">
      <w:pPr>
        <w:pStyle w:val="ListParagraph"/>
        <w:numPr>
          <w:ilvl w:val="0"/>
          <w:numId w:val="7"/>
        </w:numPr>
        <w:tabs>
          <w:tab w:val="left" w:pos="1559"/>
          <w:tab w:val="left" w:pos="1560"/>
        </w:tabs>
        <w:ind w:right="640"/>
        <w:rPr>
          <w:sz w:val="24"/>
        </w:rPr>
      </w:pPr>
      <w:r>
        <w:rPr>
          <w:sz w:val="24"/>
        </w:rPr>
        <w:t xml:space="preserve">Please consult the </w:t>
      </w:r>
      <w:r w:rsidR="00B836CC">
        <w:rPr>
          <w:sz w:val="24"/>
        </w:rPr>
        <w:t>Artesian</w:t>
      </w:r>
      <w:r>
        <w:rPr>
          <w:sz w:val="24"/>
        </w:rPr>
        <w:t xml:space="preserve"> Management Office before having plans prepared, to ensure that the plans do not include, but are not limited to, the following changes which are</w:t>
      </w:r>
      <w:r>
        <w:rPr>
          <w:spacing w:val="-20"/>
          <w:sz w:val="24"/>
        </w:rPr>
        <w:t xml:space="preserve"> </w:t>
      </w:r>
      <w:r>
        <w:rPr>
          <w:sz w:val="24"/>
        </w:rPr>
        <w:t>prohibited:</w:t>
      </w:r>
    </w:p>
    <w:p w14:paraId="4F339473" w14:textId="77777777" w:rsidR="00DC1491" w:rsidRDefault="00DC1491">
      <w:pPr>
        <w:pStyle w:val="BodyText"/>
        <w:spacing w:before="3"/>
      </w:pPr>
    </w:p>
    <w:p w14:paraId="08D2DB6B" w14:textId="77777777" w:rsidR="00DC1491" w:rsidRDefault="00BB79D4">
      <w:pPr>
        <w:pStyle w:val="Heading2"/>
        <w:ind w:left="1559" w:right="679"/>
        <w:jc w:val="both"/>
      </w:pPr>
      <w:r>
        <w:t>Any material penetration of the concrete floor slab, junction box within prescribed limits for the relocation or termination of the TV cable system or electrical system. Work on the concrete slab must be coordinated with the Management Office and only be conducted by the Board of Directors.</w:t>
      </w:r>
    </w:p>
    <w:p w14:paraId="1C3850F8" w14:textId="77777777" w:rsidR="00DC1491" w:rsidRDefault="00DC1491">
      <w:pPr>
        <w:pStyle w:val="BodyText"/>
        <w:spacing w:before="10"/>
        <w:rPr>
          <w:b/>
          <w:sz w:val="23"/>
        </w:rPr>
      </w:pPr>
    </w:p>
    <w:p w14:paraId="3786FD4E" w14:textId="77777777" w:rsidR="00DC1491" w:rsidRDefault="00BB79D4">
      <w:pPr>
        <w:ind w:left="1559" w:right="1661"/>
        <w:rPr>
          <w:b/>
          <w:sz w:val="24"/>
        </w:rPr>
      </w:pPr>
      <w:r>
        <w:rPr>
          <w:b/>
          <w:sz w:val="24"/>
        </w:rPr>
        <w:t>Any changes to the water/waste risers, drain lines, unit entrance doors, building communication systems, electric circuit breakers or TV cables and equipment.</w:t>
      </w:r>
    </w:p>
    <w:p w14:paraId="50B0708D" w14:textId="77777777" w:rsidR="00DC1491" w:rsidRDefault="00DC1491">
      <w:pPr>
        <w:pStyle w:val="BodyText"/>
        <w:rPr>
          <w:b/>
        </w:rPr>
      </w:pPr>
    </w:p>
    <w:p w14:paraId="1BDABB8C" w14:textId="77777777" w:rsidR="00DC1491" w:rsidRDefault="00BB79D4">
      <w:pPr>
        <w:spacing w:line="480" w:lineRule="auto"/>
        <w:ind w:left="1559" w:right="4154"/>
        <w:rPr>
          <w:b/>
          <w:sz w:val="24"/>
        </w:rPr>
      </w:pPr>
      <w:r>
        <w:rPr>
          <w:b/>
          <w:sz w:val="24"/>
        </w:rPr>
        <w:t>Any changes to structural or load bearing columns, etc. Alterations to vents or exhausts.</w:t>
      </w:r>
    </w:p>
    <w:p w14:paraId="3159BA09" w14:textId="5C5EFDAD" w:rsidR="00DC1491" w:rsidRDefault="00BB79D4">
      <w:pPr>
        <w:pStyle w:val="ListParagraph"/>
        <w:numPr>
          <w:ilvl w:val="0"/>
          <w:numId w:val="7"/>
        </w:numPr>
        <w:tabs>
          <w:tab w:val="left" w:pos="1560"/>
          <w:tab w:val="left" w:pos="1561"/>
        </w:tabs>
        <w:ind w:left="1559" w:right="478"/>
        <w:rPr>
          <w:sz w:val="24"/>
        </w:rPr>
      </w:pPr>
      <w:r>
        <w:rPr>
          <w:sz w:val="24"/>
        </w:rPr>
        <w:t xml:space="preserve">The </w:t>
      </w:r>
      <w:r w:rsidR="00B836CC">
        <w:rPr>
          <w:sz w:val="24"/>
        </w:rPr>
        <w:t>Artesian</w:t>
      </w:r>
      <w:r>
        <w:rPr>
          <w:sz w:val="24"/>
        </w:rPr>
        <w:t xml:space="preserve"> Board of Directors has provided an agreement covering conditions that must be met when there are alterations to the corridor space. A copy of this agreement is attached and must be completed by the</w:t>
      </w:r>
      <w:r>
        <w:rPr>
          <w:spacing w:val="-1"/>
          <w:sz w:val="24"/>
        </w:rPr>
        <w:t xml:space="preserve"> </w:t>
      </w:r>
      <w:r>
        <w:rPr>
          <w:sz w:val="24"/>
        </w:rPr>
        <w:t>owner.</w:t>
      </w:r>
    </w:p>
    <w:p w14:paraId="5A42AC62" w14:textId="77777777" w:rsidR="00DC1491" w:rsidRDefault="00DC1491">
      <w:pPr>
        <w:rPr>
          <w:sz w:val="24"/>
        </w:rPr>
        <w:sectPr w:rsidR="00DC1491">
          <w:pgSz w:w="12240" w:h="15840"/>
          <w:pgMar w:top="1200" w:right="240" w:bottom="1260" w:left="600" w:header="0" w:footer="999" w:gutter="0"/>
          <w:cols w:space="720"/>
        </w:sectPr>
      </w:pPr>
    </w:p>
    <w:p w14:paraId="45200B31" w14:textId="77777777" w:rsidR="001F1AC1" w:rsidRDefault="001F1AC1" w:rsidP="001F1AC1">
      <w:pPr>
        <w:pStyle w:val="BodyText"/>
        <w:spacing w:before="76"/>
        <w:ind w:right="479"/>
        <w:jc w:val="right"/>
      </w:pPr>
      <w:r>
        <w:lastRenderedPageBreak/>
        <w:t>ATTACHMENT 4</w:t>
      </w:r>
    </w:p>
    <w:p w14:paraId="795A301D" w14:textId="77777777" w:rsidR="001F1AC1" w:rsidRDefault="001F1AC1" w:rsidP="001F1AC1">
      <w:pPr>
        <w:jc w:val="right"/>
        <w:rPr>
          <w:sz w:val="28"/>
          <w:szCs w:val="28"/>
        </w:rPr>
      </w:pPr>
    </w:p>
    <w:p w14:paraId="13F4B629" w14:textId="67021AAB" w:rsidR="001F1AC1" w:rsidRDefault="00D8694A" w:rsidP="001F1AC1">
      <w:pPr>
        <w:jc w:val="center"/>
        <w:rPr>
          <w:sz w:val="28"/>
          <w:szCs w:val="28"/>
        </w:rPr>
      </w:pPr>
      <w:r w:rsidRPr="00EC14DD">
        <w:rPr>
          <w:sz w:val="28"/>
          <w:szCs w:val="28"/>
        </w:rPr>
        <w:t>Elevator Usage</w:t>
      </w:r>
      <w:r w:rsidR="001F1AC1">
        <w:rPr>
          <w:sz w:val="28"/>
          <w:szCs w:val="28"/>
        </w:rPr>
        <w:t xml:space="preserve"> </w:t>
      </w:r>
      <w:r w:rsidR="001F1AC1" w:rsidRPr="00EC14DD">
        <w:rPr>
          <w:sz w:val="28"/>
          <w:szCs w:val="28"/>
        </w:rPr>
        <w:t xml:space="preserve">  Requirements</w:t>
      </w:r>
    </w:p>
    <w:p w14:paraId="2DFCEC7B" w14:textId="77777777" w:rsidR="001F1AC1" w:rsidRDefault="001F1AC1" w:rsidP="001F1AC1">
      <w:pPr>
        <w:jc w:val="center"/>
        <w:rPr>
          <w:sz w:val="28"/>
          <w:szCs w:val="28"/>
        </w:rPr>
      </w:pPr>
    </w:p>
    <w:p w14:paraId="5B08FD41" w14:textId="77777777" w:rsidR="001F1AC1" w:rsidRDefault="001F1AC1" w:rsidP="001F1AC1">
      <w:pPr>
        <w:jc w:val="center"/>
        <w:rPr>
          <w:sz w:val="28"/>
          <w:szCs w:val="28"/>
        </w:rPr>
      </w:pPr>
    </w:p>
    <w:p w14:paraId="02E886E6" w14:textId="77777777" w:rsidR="001F1AC1" w:rsidRDefault="001F1AC1" w:rsidP="001F1AC1">
      <w:pPr>
        <w:rPr>
          <w:sz w:val="28"/>
          <w:szCs w:val="28"/>
        </w:rPr>
      </w:pPr>
    </w:p>
    <w:p w14:paraId="2D8BE8B1" w14:textId="77777777" w:rsidR="001F1AC1" w:rsidRDefault="001F1AC1" w:rsidP="001F1AC1">
      <w:pPr>
        <w:rPr>
          <w:sz w:val="28"/>
          <w:szCs w:val="28"/>
        </w:rPr>
      </w:pPr>
      <w:r>
        <w:rPr>
          <w:sz w:val="28"/>
          <w:szCs w:val="28"/>
        </w:rPr>
        <w:t xml:space="preserve">Elevator 2 is designated for all contractors to use for material transport. </w:t>
      </w:r>
    </w:p>
    <w:p w14:paraId="6B6A9E8D" w14:textId="77777777" w:rsidR="001F1AC1" w:rsidRDefault="001F1AC1" w:rsidP="001F1AC1">
      <w:pPr>
        <w:rPr>
          <w:sz w:val="28"/>
          <w:szCs w:val="28"/>
        </w:rPr>
      </w:pPr>
    </w:p>
    <w:p w14:paraId="7451664E" w14:textId="77777777" w:rsidR="001F1AC1" w:rsidRDefault="001F1AC1" w:rsidP="001F1AC1">
      <w:pPr>
        <w:rPr>
          <w:sz w:val="28"/>
          <w:szCs w:val="28"/>
        </w:rPr>
      </w:pPr>
      <w:r>
        <w:rPr>
          <w:sz w:val="28"/>
          <w:szCs w:val="28"/>
        </w:rPr>
        <w:t>Elevator must be reserved for any deliveries of materials in excess of 500 lbs. No exceptions.</w:t>
      </w:r>
    </w:p>
    <w:p w14:paraId="71CEAB81" w14:textId="77777777" w:rsidR="001F1AC1" w:rsidRDefault="001F1AC1" w:rsidP="001F1AC1">
      <w:pPr>
        <w:rPr>
          <w:sz w:val="28"/>
          <w:szCs w:val="28"/>
        </w:rPr>
      </w:pPr>
    </w:p>
    <w:p w14:paraId="209666BB" w14:textId="77777777" w:rsidR="001F1AC1" w:rsidRDefault="001F1AC1" w:rsidP="001F1AC1">
      <w:pPr>
        <w:rPr>
          <w:sz w:val="28"/>
          <w:szCs w:val="28"/>
        </w:rPr>
      </w:pPr>
      <w:r>
        <w:rPr>
          <w:sz w:val="28"/>
          <w:szCs w:val="28"/>
        </w:rPr>
        <w:t xml:space="preserve">Protective barrier must be applied to floor and Blankets must be hung on walls. </w:t>
      </w:r>
    </w:p>
    <w:p w14:paraId="44EFD8F1" w14:textId="77777777" w:rsidR="001F1AC1" w:rsidRDefault="001F1AC1" w:rsidP="001F1AC1">
      <w:pPr>
        <w:rPr>
          <w:sz w:val="28"/>
          <w:szCs w:val="28"/>
        </w:rPr>
      </w:pPr>
    </w:p>
    <w:p w14:paraId="40627A8E" w14:textId="77777777" w:rsidR="001F1AC1" w:rsidRDefault="001F1AC1" w:rsidP="001F1AC1">
      <w:pPr>
        <w:rPr>
          <w:sz w:val="28"/>
          <w:szCs w:val="28"/>
        </w:rPr>
      </w:pPr>
      <w:r>
        <w:rPr>
          <w:sz w:val="28"/>
          <w:szCs w:val="28"/>
        </w:rPr>
        <w:t>Contractor will be responsible for removal of protective materials and cleaning at end of each day.</w:t>
      </w:r>
    </w:p>
    <w:p w14:paraId="1D046DBC" w14:textId="77777777" w:rsidR="001F1AC1" w:rsidRDefault="001F1AC1" w:rsidP="001F1AC1">
      <w:pPr>
        <w:rPr>
          <w:sz w:val="28"/>
          <w:szCs w:val="28"/>
        </w:rPr>
      </w:pPr>
    </w:p>
    <w:p w14:paraId="4DF27819" w14:textId="77777777" w:rsidR="001F1AC1" w:rsidRDefault="001F1AC1" w:rsidP="001F1AC1">
      <w:pPr>
        <w:rPr>
          <w:sz w:val="28"/>
          <w:szCs w:val="28"/>
        </w:rPr>
      </w:pPr>
      <w:r>
        <w:rPr>
          <w:sz w:val="28"/>
          <w:szCs w:val="28"/>
        </w:rPr>
        <w:t>Any damage caused by contractors will be accessed to the condo owner.</w:t>
      </w:r>
    </w:p>
    <w:p w14:paraId="65F709F2" w14:textId="77777777" w:rsidR="001F1AC1" w:rsidRDefault="001F1AC1">
      <w:pPr>
        <w:pStyle w:val="BodyText"/>
        <w:spacing w:before="76"/>
        <w:ind w:right="865"/>
        <w:jc w:val="right"/>
      </w:pPr>
    </w:p>
    <w:p w14:paraId="72C41FEA" w14:textId="77777777" w:rsidR="001F1AC1" w:rsidRDefault="001F1AC1">
      <w:pPr>
        <w:pStyle w:val="BodyText"/>
        <w:spacing w:before="76"/>
        <w:ind w:right="865"/>
        <w:jc w:val="right"/>
      </w:pPr>
    </w:p>
    <w:p w14:paraId="2389490B" w14:textId="77777777" w:rsidR="001F1AC1" w:rsidRDefault="001F1AC1">
      <w:pPr>
        <w:pStyle w:val="BodyText"/>
        <w:spacing w:before="76"/>
        <w:ind w:right="865"/>
        <w:jc w:val="right"/>
      </w:pPr>
    </w:p>
    <w:p w14:paraId="4A236F27" w14:textId="77777777" w:rsidR="001F1AC1" w:rsidRDefault="001F1AC1">
      <w:pPr>
        <w:pStyle w:val="BodyText"/>
        <w:spacing w:before="76"/>
        <w:ind w:right="865"/>
        <w:jc w:val="right"/>
      </w:pPr>
    </w:p>
    <w:p w14:paraId="68AF7C63" w14:textId="77777777" w:rsidR="001F1AC1" w:rsidRDefault="001F1AC1">
      <w:pPr>
        <w:pStyle w:val="BodyText"/>
        <w:spacing w:before="76"/>
        <w:ind w:right="865"/>
        <w:jc w:val="right"/>
      </w:pPr>
    </w:p>
    <w:p w14:paraId="55AAF272" w14:textId="77777777" w:rsidR="001F1AC1" w:rsidRDefault="001F1AC1">
      <w:pPr>
        <w:pStyle w:val="BodyText"/>
        <w:spacing w:before="76"/>
        <w:ind w:right="865"/>
        <w:jc w:val="right"/>
      </w:pPr>
    </w:p>
    <w:p w14:paraId="6D1E7B1A" w14:textId="77777777" w:rsidR="001F1AC1" w:rsidRDefault="001F1AC1">
      <w:pPr>
        <w:pStyle w:val="BodyText"/>
        <w:spacing w:before="76"/>
        <w:ind w:right="865"/>
        <w:jc w:val="right"/>
      </w:pPr>
    </w:p>
    <w:p w14:paraId="61588044" w14:textId="77777777" w:rsidR="001F1AC1" w:rsidRDefault="001F1AC1">
      <w:pPr>
        <w:pStyle w:val="BodyText"/>
        <w:spacing w:before="76"/>
        <w:ind w:right="865"/>
        <w:jc w:val="right"/>
      </w:pPr>
    </w:p>
    <w:p w14:paraId="23A2608A" w14:textId="77777777" w:rsidR="001F1AC1" w:rsidRDefault="001F1AC1">
      <w:pPr>
        <w:pStyle w:val="BodyText"/>
        <w:spacing w:before="76"/>
        <w:ind w:right="865"/>
        <w:jc w:val="right"/>
      </w:pPr>
    </w:p>
    <w:p w14:paraId="69C50447" w14:textId="77777777" w:rsidR="001F1AC1" w:rsidRDefault="001F1AC1">
      <w:pPr>
        <w:pStyle w:val="BodyText"/>
        <w:spacing w:before="76"/>
        <w:ind w:right="865"/>
        <w:jc w:val="right"/>
      </w:pPr>
    </w:p>
    <w:p w14:paraId="6C1EB72A" w14:textId="77777777" w:rsidR="001F1AC1" w:rsidRDefault="001F1AC1">
      <w:pPr>
        <w:pStyle w:val="BodyText"/>
        <w:spacing w:before="76"/>
        <w:ind w:right="865"/>
        <w:jc w:val="right"/>
      </w:pPr>
    </w:p>
    <w:p w14:paraId="68DA4A45" w14:textId="77777777" w:rsidR="001F1AC1" w:rsidRDefault="001F1AC1">
      <w:pPr>
        <w:pStyle w:val="BodyText"/>
        <w:spacing w:before="76"/>
        <w:ind w:right="865"/>
        <w:jc w:val="right"/>
      </w:pPr>
    </w:p>
    <w:p w14:paraId="18518278" w14:textId="77777777" w:rsidR="001F1AC1" w:rsidRDefault="001F1AC1">
      <w:pPr>
        <w:pStyle w:val="BodyText"/>
        <w:spacing w:before="76"/>
        <w:ind w:right="865"/>
        <w:jc w:val="right"/>
      </w:pPr>
    </w:p>
    <w:p w14:paraId="4902485D" w14:textId="77777777" w:rsidR="001F1AC1" w:rsidRDefault="001F1AC1">
      <w:pPr>
        <w:pStyle w:val="BodyText"/>
        <w:spacing w:before="76"/>
        <w:ind w:right="865"/>
        <w:jc w:val="right"/>
      </w:pPr>
    </w:p>
    <w:p w14:paraId="25F36C75" w14:textId="77777777" w:rsidR="001F1AC1" w:rsidRDefault="001F1AC1">
      <w:pPr>
        <w:pStyle w:val="BodyText"/>
        <w:spacing w:before="76"/>
        <w:ind w:right="865"/>
        <w:jc w:val="right"/>
      </w:pPr>
    </w:p>
    <w:p w14:paraId="0AA314A6" w14:textId="77777777" w:rsidR="001F1AC1" w:rsidRDefault="001F1AC1">
      <w:pPr>
        <w:pStyle w:val="BodyText"/>
        <w:spacing w:before="76"/>
        <w:ind w:right="865"/>
        <w:jc w:val="right"/>
      </w:pPr>
    </w:p>
    <w:p w14:paraId="39940CC2" w14:textId="77777777" w:rsidR="001F1AC1" w:rsidRDefault="001F1AC1">
      <w:pPr>
        <w:pStyle w:val="BodyText"/>
        <w:spacing w:before="76"/>
        <w:ind w:right="865"/>
        <w:jc w:val="right"/>
      </w:pPr>
    </w:p>
    <w:p w14:paraId="26083909" w14:textId="77777777" w:rsidR="001F1AC1" w:rsidRDefault="001F1AC1">
      <w:pPr>
        <w:pStyle w:val="BodyText"/>
        <w:spacing w:before="76"/>
        <w:ind w:right="865"/>
        <w:jc w:val="right"/>
      </w:pPr>
    </w:p>
    <w:p w14:paraId="7BB5011F" w14:textId="77777777" w:rsidR="001F1AC1" w:rsidRDefault="001F1AC1">
      <w:pPr>
        <w:pStyle w:val="BodyText"/>
        <w:spacing w:before="76"/>
        <w:ind w:right="865"/>
        <w:jc w:val="right"/>
      </w:pPr>
    </w:p>
    <w:p w14:paraId="124A90AF" w14:textId="77777777" w:rsidR="001F1AC1" w:rsidRDefault="001F1AC1">
      <w:pPr>
        <w:pStyle w:val="BodyText"/>
        <w:spacing w:before="76"/>
        <w:ind w:right="865"/>
        <w:jc w:val="right"/>
      </w:pPr>
    </w:p>
    <w:p w14:paraId="1BE2235E" w14:textId="77777777" w:rsidR="001F1AC1" w:rsidRDefault="001F1AC1">
      <w:pPr>
        <w:pStyle w:val="BodyText"/>
        <w:spacing w:before="76"/>
        <w:ind w:right="865"/>
        <w:jc w:val="right"/>
      </w:pPr>
    </w:p>
    <w:p w14:paraId="638A66C0" w14:textId="77777777" w:rsidR="001F1AC1" w:rsidRDefault="001F1AC1">
      <w:pPr>
        <w:pStyle w:val="BodyText"/>
        <w:spacing w:before="76"/>
        <w:ind w:right="865"/>
        <w:jc w:val="right"/>
      </w:pPr>
    </w:p>
    <w:p w14:paraId="1A6BF6A3" w14:textId="77777777" w:rsidR="001F1AC1" w:rsidRDefault="001F1AC1">
      <w:pPr>
        <w:pStyle w:val="BodyText"/>
        <w:spacing w:before="76"/>
        <w:ind w:right="865"/>
        <w:jc w:val="right"/>
      </w:pPr>
    </w:p>
    <w:p w14:paraId="7813BA7A" w14:textId="77777777" w:rsidR="001F1AC1" w:rsidRDefault="001F1AC1">
      <w:pPr>
        <w:pStyle w:val="BodyText"/>
        <w:spacing w:before="76"/>
        <w:ind w:right="865"/>
        <w:jc w:val="right"/>
      </w:pPr>
    </w:p>
    <w:p w14:paraId="387E7288" w14:textId="77777777" w:rsidR="001F1AC1" w:rsidRDefault="001F1AC1">
      <w:pPr>
        <w:pStyle w:val="BodyText"/>
        <w:spacing w:before="76"/>
        <w:ind w:right="865"/>
        <w:jc w:val="right"/>
      </w:pPr>
    </w:p>
    <w:p w14:paraId="293F4958" w14:textId="7A78D229" w:rsidR="001F1AC1" w:rsidRDefault="00DE0447">
      <w:pPr>
        <w:pStyle w:val="BodyText"/>
        <w:spacing w:before="76"/>
        <w:ind w:right="865"/>
        <w:jc w:val="right"/>
      </w:pPr>
      <w:r>
        <w:lastRenderedPageBreak/>
        <w:t>ATTACHMENT</w:t>
      </w:r>
      <w:r w:rsidR="00D436C2">
        <w:t xml:space="preserve"> 5</w:t>
      </w:r>
    </w:p>
    <w:p w14:paraId="60AF6DD9" w14:textId="77777777" w:rsidR="001F1AC1" w:rsidRDefault="001F1AC1">
      <w:pPr>
        <w:pStyle w:val="BodyText"/>
        <w:spacing w:before="76"/>
        <w:ind w:right="865"/>
        <w:jc w:val="right"/>
      </w:pPr>
    </w:p>
    <w:p w14:paraId="78FEB9CE" w14:textId="77777777" w:rsidR="001F1AC1" w:rsidRDefault="001F1AC1">
      <w:pPr>
        <w:pStyle w:val="BodyText"/>
        <w:spacing w:before="76"/>
        <w:ind w:right="865"/>
        <w:jc w:val="right"/>
      </w:pPr>
    </w:p>
    <w:p w14:paraId="124AD9C8" w14:textId="77777777" w:rsidR="001F1AC1" w:rsidRDefault="001F1AC1">
      <w:pPr>
        <w:pStyle w:val="BodyText"/>
        <w:spacing w:before="76"/>
        <w:ind w:right="865"/>
        <w:jc w:val="right"/>
      </w:pPr>
    </w:p>
    <w:p w14:paraId="540E32CB" w14:textId="77777777" w:rsidR="001F1AC1" w:rsidRDefault="001F1AC1">
      <w:pPr>
        <w:pStyle w:val="BodyText"/>
        <w:spacing w:before="76"/>
        <w:ind w:right="865"/>
        <w:jc w:val="right"/>
      </w:pPr>
    </w:p>
    <w:p w14:paraId="2CCCCED0" w14:textId="77777777" w:rsidR="001F1AC1" w:rsidRDefault="001F1AC1">
      <w:pPr>
        <w:pStyle w:val="BodyText"/>
        <w:spacing w:before="76"/>
        <w:ind w:right="865"/>
        <w:jc w:val="right"/>
      </w:pPr>
    </w:p>
    <w:p w14:paraId="15A7B0FF" w14:textId="77777777" w:rsidR="001F1AC1" w:rsidRDefault="001F1AC1">
      <w:pPr>
        <w:pStyle w:val="BodyText"/>
        <w:spacing w:before="76"/>
        <w:ind w:right="865"/>
        <w:jc w:val="right"/>
      </w:pPr>
    </w:p>
    <w:p w14:paraId="2D26CB32" w14:textId="77777777" w:rsidR="001F1AC1" w:rsidRDefault="001F1AC1">
      <w:pPr>
        <w:pStyle w:val="BodyText"/>
        <w:spacing w:before="76"/>
        <w:ind w:right="865"/>
        <w:jc w:val="right"/>
      </w:pPr>
    </w:p>
    <w:p w14:paraId="7EAAE303" w14:textId="77777777" w:rsidR="001F1AC1" w:rsidRDefault="001F1AC1">
      <w:pPr>
        <w:pStyle w:val="BodyText"/>
        <w:spacing w:before="76"/>
        <w:ind w:right="865"/>
        <w:jc w:val="right"/>
      </w:pPr>
    </w:p>
    <w:p w14:paraId="67E73B8B" w14:textId="77777777" w:rsidR="001F1AC1" w:rsidRDefault="001F1AC1">
      <w:pPr>
        <w:pStyle w:val="BodyText"/>
        <w:spacing w:before="76"/>
        <w:ind w:right="865"/>
        <w:jc w:val="right"/>
      </w:pPr>
    </w:p>
    <w:p w14:paraId="4696BA4B" w14:textId="77777777" w:rsidR="001F1AC1" w:rsidRDefault="001F1AC1">
      <w:pPr>
        <w:pStyle w:val="BodyText"/>
        <w:spacing w:before="76"/>
        <w:ind w:right="865"/>
        <w:jc w:val="right"/>
      </w:pPr>
    </w:p>
    <w:p w14:paraId="7FC7C3F4" w14:textId="77777777" w:rsidR="001F1AC1" w:rsidRDefault="001F1AC1">
      <w:pPr>
        <w:pStyle w:val="BodyText"/>
        <w:spacing w:before="76"/>
        <w:ind w:right="865"/>
        <w:jc w:val="right"/>
      </w:pPr>
    </w:p>
    <w:p w14:paraId="23B99714" w14:textId="77777777" w:rsidR="001F1AC1" w:rsidRDefault="001F1AC1">
      <w:pPr>
        <w:pStyle w:val="BodyText"/>
        <w:spacing w:before="76"/>
        <w:ind w:right="865"/>
        <w:jc w:val="right"/>
      </w:pPr>
    </w:p>
    <w:p w14:paraId="02B17334" w14:textId="77777777" w:rsidR="001F1AC1" w:rsidRDefault="001F1AC1">
      <w:pPr>
        <w:pStyle w:val="BodyText"/>
        <w:spacing w:before="76"/>
        <w:ind w:right="865"/>
        <w:jc w:val="right"/>
      </w:pPr>
    </w:p>
    <w:p w14:paraId="3D40F9DB" w14:textId="77777777" w:rsidR="00DC1491" w:rsidRDefault="00DC1491">
      <w:pPr>
        <w:pStyle w:val="BodyText"/>
        <w:spacing w:before="5"/>
        <w:rPr>
          <w:sz w:val="16"/>
        </w:rPr>
      </w:pPr>
    </w:p>
    <w:p w14:paraId="00BE0A5F" w14:textId="77777777" w:rsidR="00DC1491" w:rsidRDefault="00BB79D4">
      <w:pPr>
        <w:spacing w:before="90"/>
        <w:ind w:left="2015" w:right="1657"/>
        <w:jc w:val="center"/>
        <w:rPr>
          <w:b/>
          <w:sz w:val="24"/>
        </w:rPr>
      </w:pPr>
      <w:r>
        <w:rPr>
          <w:b/>
          <w:sz w:val="24"/>
          <w:u w:val="thick"/>
        </w:rPr>
        <w:t>PLUMBING REQUIREMENTS</w:t>
      </w:r>
    </w:p>
    <w:p w14:paraId="15A0A0C0" w14:textId="77777777" w:rsidR="00DC1491" w:rsidRDefault="00DC1491">
      <w:pPr>
        <w:pStyle w:val="BodyText"/>
        <w:rPr>
          <w:b/>
          <w:sz w:val="16"/>
        </w:rPr>
      </w:pPr>
    </w:p>
    <w:p w14:paraId="4E43AF1B" w14:textId="77777777" w:rsidR="00DC1491" w:rsidRDefault="00BB79D4">
      <w:pPr>
        <w:pStyle w:val="ListParagraph"/>
        <w:numPr>
          <w:ilvl w:val="2"/>
          <w:numId w:val="7"/>
        </w:numPr>
        <w:tabs>
          <w:tab w:val="left" w:pos="1560"/>
        </w:tabs>
        <w:spacing w:before="90"/>
        <w:ind w:right="581"/>
        <w:rPr>
          <w:sz w:val="24"/>
        </w:rPr>
      </w:pPr>
      <w:r>
        <w:rPr>
          <w:sz w:val="24"/>
        </w:rPr>
        <w:t>All plumbing work is to be completed by a licensed plumber in a safe and workman like</w:t>
      </w:r>
      <w:r>
        <w:rPr>
          <w:spacing w:val="-14"/>
          <w:sz w:val="24"/>
        </w:rPr>
        <w:t xml:space="preserve"> </w:t>
      </w:r>
      <w:r>
        <w:rPr>
          <w:sz w:val="24"/>
        </w:rPr>
        <w:t>manner and in accordance with all code</w:t>
      </w:r>
      <w:r>
        <w:rPr>
          <w:spacing w:val="-3"/>
          <w:sz w:val="24"/>
        </w:rPr>
        <w:t xml:space="preserve"> </w:t>
      </w:r>
      <w:r>
        <w:rPr>
          <w:sz w:val="24"/>
        </w:rPr>
        <w:t>requirements.</w:t>
      </w:r>
    </w:p>
    <w:p w14:paraId="6F57B198" w14:textId="77777777" w:rsidR="00DC1491" w:rsidRDefault="00BB79D4">
      <w:pPr>
        <w:pStyle w:val="ListParagraph"/>
        <w:numPr>
          <w:ilvl w:val="2"/>
          <w:numId w:val="7"/>
        </w:numPr>
        <w:tabs>
          <w:tab w:val="left" w:pos="1560"/>
        </w:tabs>
        <w:rPr>
          <w:sz w:val="24"/>
        </w:rPr>
      </w:pPr>
      <w:r>
        <w:rPr>
          <w:sz w:val="24"/>
        </w:rPr>
        <w:t>The relocation of any water risers, waste lines, or venting stacks is strictly</w:t>
      </w:r>
      <w:r>
        <w:rPr>
          <w:spacing w:val="-19"/>
          <w:sz w:val="24"/>
        </w:rPr>
        <w:t xml:space="preserve"> </w:t>
      </w:r>
      <w:r>
        <w:rPr>
          <w:sz w:val="24"/>
        </w:rPr>
        <w:t>prohibited.</w:t>
      </w:r>
    </w:p>
    <w:p w14:paraId="1245133A" w14:textId="77777777" w:rsidR="00DC1491" w:rsidRDefault="00BB79D4">
      <w:pPr>
        <w:pStyle w:val="ListParagraph"/>
        <w:numPr>
          <w:ilvl w:val="2"/>
          <w:numId w:val="7"/>
        </w:numPr>
        <w:tabs>
          <w:tab w:val="left" w:pos="1560"/>
        </w:tabs>
        <w:rPr>
          <w:sz w:val="24"/>
        </w:rPr>
      </w:pPr>
      <w:r>
        <w:rPr>
          <w:sz w:val="24"/>
        </w:rPr>
        <w:t>All connections made to the building venting or plumbing must be</w:t>
      </w:r>
      <w:r>
        <w:rPr>
          <w:spacing w:val="-8"/>
          <w:sz w:val="24"/>
        </w:rPr>
        <w:t xml:space="preserve"> </w:t>
      </w:r>
      <w:r>
        <w:rPr>
          <w:sz w:val="24"/>
        </w:rPr>
        <w:t>pre-approved.</w:t>
      </w:r>
    </w:p>
    <w:p w14:paraId="7EFF470C" w14:textId="64403715" w:rsidR="00DC1491" w:rsidRDefault="00BB79D4">
      <w:pPr>
        <w:pStyle w:val="ListParagraph"/>
        <w:numPr>
          <w:ilvl w:val="2"/>
          <w:numId w:val="7"/>
        </w:numPr>
        <w:tabs>
          <w:tab w:val="left" w:pos="1560"/>
        </w:tabs>
        <w:ind w:right="886"/>
        <w:jc w:val="both"/>
        <w:rPr>
          <w:sz w:val="24"/>
        </w:rPr>
      </w:pPr>
      <w:r>
        <w:rPr>
          <w:sz w:val="24"/>
        </w:rPr>
        <w:t xml:space="preserve">Individual shut-off valves are required for all newly installed fixtures. </w:t>
      </w:r>
    </w:p>
    <w:p w14:paraId="2255934B" w14:textId="102848D6" w:rsidR="00DC1491" w:rsidRDefault="00BB79D4">
      <w:pPr>
        <w:pStyle w:val="ListParagraph"/>
        <w:numPr>
          <w:ilvl w:val="2"/>
          <w:numId w:val="7"/>
        </w:numPr>
        <w:tabs>
          <w:tab w:val="left" w:pos="1560"/>
        </w:tabs>
        <w:ind w:right="487"/>
        <w:rPr>
          <w:sz w:val="24"/>
        </w:rPr>
      </w:pPr>
      <w:r>
        <w:rPr>
          <w:sz w:val="24"/>
        </w:rPr>
        <w:t xml:space="preserve">Any drain line which exceeds a </w:t>
      </w:r>
      <w:r w:rsidR="00D8694A">
        <w:rPr>
          <w:sz w:val="24"/>
        </w:rPr>
        <w:t>five-foot</w:t>
      </w:r>
      <w:r>
        <w:rPr>
          <w:sz w:val="24"/>
        </w:rPr>
        <w:t xml:space="preserve"> run from the fixture to the main waste line is required to be properly</w:t>
      </w:r>
      <w:r>
        <w:rPr>
          <w:spacing w:val="-3"/>
          <w:sz w:val="24"/>
        </w:rPr>
        <w:t xml:space="preserve"> </w:t>
      </w:r>
      <w:r>
        <w:rPr>
          <w:sz w:val="24"/>
        </w:rPr>
        <w:t>vented.</w:t>
      </w:r>
    </w:p>
    <w:p w14:paraId="1EEA862C" w14:textId="77777777" w:rsidR="00DC1491" w:rsidRDefault="00DC1491">
      <w:pPr>
        <w:rPr>
          <w:sz w:val="24"/>
        </w:rPr>
        <w:sectPr w:rsidR="00DC1491">
          <w:pgSz w:w="12240" w:h="15840"/>
          <w:pgMar w:top="640" w:right="240" w:bottom="1260" w:left="600" w:header="0" w:footer="999" w:gutter="0"/>
          <w:cols w:space="720"/>
        </w:sectPr>
      </w:pPr>
    </w:p>
    <w:p w14:paraId="262A13D6" w14:textId="77777777" w:rsidR="00DC1491" w:rsidRDefault="00BB79D4">
      <w:pPr>
        <w:pStyle w:val="BodyText"/>
        <w:spacing w:before="76"/>
        <w:ind w:right="987"/>
        <w:jc w:val="right"/>
      </w:pPr>
      <w:r>
        <w:lastRenderedPageBreak/>
        <w:t>ATTACHMENT 6</w:t>
      </w:r>
    </w:p>
    <w:p w14:paraId="3747C804" w14:textId="77777777" w:rsidR="00DC1491" w:rsidRDefault="00DC1491">
      <w:pPr>
        <w:pStyle w:val="BodyText"/>
        <w:rPr>
          <w:sz w:val="20"/>
        </w:rPr>
      </w:pPr>
    </w:p>
    <w:p w14:paraId="57D12209" w14:textId="77777777" w:rsidR="00DC1491" w:rsidRDefault="00DC1491">
      <w:pPr>
        <w:pStyle w:val="BodyText"/>
        <w:spacing w:before="5"/>
        <w:rPr>
          <w:sz w:val="20"/>
        </w:rPr>
      </w:pPr>
    </w:p>
    <w:p w14:paraId="0D139248" w14:textId="77777777" w:rsidR="00DC1491" w:rsidRDefault="00BB79D4">
      <w:pPr>
        <w:spacing w:before="90"/>
        <w:ind w:left="2015" w:right="1658"/>
        <w:jc w:val="center"/>
        <w:rPr>
          <w:b/>
          <w:sz w:val="24"/>
        </w:rPr>
      </w:pPr>
      <w:r>
        <w:rPr>
          <w:b/>
          <w:sz w:val="24"/>
          <w:u w:val="thick"/>
        </w:rPr>
        <w:t>ELECTRICAL REQUIREMENTS</w:t>
      </w:r>
    </w:p>
    <w:p w14:paraId="42DF93EC" w14:textId="77777777" w:rsidR="00DC1491" w:rsidRDefault="00DC1491">
      <w:pPr>
        <w:pStyle w:val="BodyText"/>
        <w:rPr>
          <w:b/>
          <w:sz w:val="16"/>
        </w:rPr>
      </w:pPr>
    </w:p>
    <w:p w14:paraId="163A8E51" w14:textId="77777777" w:rsidR="00DC1491" w:rsidRDefault="00BB79D4">
      <w:pPr>
        <w:pStyle w:val="ListParagraph"/>
        <w:numPr>
          <w:ilvl w:val="0"/>
          <w:numId w:val="5"/>
        </w:numPr>
        <w:tabs>
          <w:tab w:val="left" w:pos="1560"/>
        </w:tabs>
        <w:spacing w:before="90"/>
        <w:ind w:right="1200"/>
        <w:rPr>
          <w:sz w:val="24"/>
        </w:rPr>
      </w:pPr>
      <w:r>
        <w:rPr>
          <w:sz w:val="24"/>
        </w:rPr>
        <w:t>All electrical work must be completed by a licensed electrician in a safe and workmanlike manner in accordance with all code</w:t>
      </w:r>
      <w:r>
        <w:rPr>
          <w:spacing w:val="-3"/>
          <w:sz w:val="24"/>
        </w:rPr>
        <w:t xml:space="preserve"> </w:t>
      </w:r>
      <w:r>
        <w:rPr>
          <w:sz w:val="24"/>
        </w:rPr>
        <w:t>requirements.</w:t>
      </w:r>
    </w:p>
    <w:p w14:paraId="5F727B23" w14:textId="77777777" w:rsidR="00DC1491" w:rsidRDefault="00DC1491">
      <w:pPr>
        <w:pStyle w:val="BodyText"/>
        <w:spacing w:before="11"/>
        <w:rPr>
          <w:sz w:val="23"/>
        </w:rPr>
      </w:pPr>
    </w:p>
    <w:p w14:paraId="45EAD305" w14:textId="77777777" w:rsidR="00DC1491" w:rsidRDefault="00BB79D4">
      <w:pPr>
        <w:pStyle w:val="ListParagraph"/>
        <w:numPr>
          <w:ilvl w:val="0"/>
          <w:numId w:val="5"/>
        </w:numPr>
        <w:tabs>
          <w:tab w:val="left" w:pos="1560"/>
        </w:tabs>
        <w:ind w:right="839"/>
        <w:rPr>
          <w:sz w:val="24"/>
        </w:rPr>
      </w:pPr>
      <w:r>
        <w:rPr>
          <w:sz w:val="24"/>
        </w:rPr>
        <w:t>Electrical panels must provide an unobstructed clearance for a minimum of thirty (30) inches. Adjustable shelves and removable closet rods are considered</w:t>
      </w:r>
      <w:r>
        <w:rPr>
          <w:spacing w:val="-12"/>
          <w:sz w:val="24"/>
        </w:rPr>
        <w:t xml:space="preserve"> </w:t>
      </w:r>
      <w:r>
        <w:rPr>
          <w:sz w:val="24"/>
        </w:rPr>
        <w:t>obstructions.</w:t>
      </w:r>
    </w:p>
    <w:p w14:paraId="5CAE3078" w14:textId="77777777" w:rsidR="00DC1491" w:rsidRDefault="00DC1491">
      <w:pPr>
        <w:pStyle w:val="BodyText"/>
      </w:pPr>
    </w:p>
    <w:p w14:paraId="21865AA4" w14:textId="77777777" w:rsidR="00DC1491" w:rsidRDefault="00BB79D4">
      <w:pPr>
        <w:pStyle w:val="ListParagraph"/>
        <w:numPr>
          <w:ilvl w:val="0"/>
          <w:numId w:val="5"/>
        </w:numPr>
        <w:tabs>
          <w:tab w:val="left" w:pos="1560"/>
        </w:tabs>
        <w:ind w:right="755"/>
        <w:rPr>
          <w:sz w:val="24"/>
        </w:rPr>
      </w:pPr>
      <w:r>
        <w:rPr>
          <w:sz w:val="24"/>
        </w:rPr>
        <w:t>No wall, floor or ceiling electrical boxes may be buried after removal of a receptacle or fixture until all wiring is no longer in use has been</w:t>
      </w:r>
      <w:r>
        <w:rPr>
          <w:spacing w:val="-3"/>
          <w:sz w:val="24"/>
        </w:rPr>
        <w:t xml:space="preserve"> </w:t>
      </w:r>
      <w:r>
        <w:rPr>
          <w:sz w:val="24"/>
        </w:rPr>
        <w:t>removed.</w:t>
      </w:r>
    </w:p>
    <w:p w14:paraId="3A500066" w14:textId="77777777" w:rsidR="00DC1491" w:rsidRDefault="00DC1491">
      <w:pPr>
        <w:pStyle w:val="BodyText"/>
      </w:pPr>
    </w:p>
    <w:p w14:paraId="2A2C1316" w14:textId="77777777" w:rsidR="00DC1491" w:rsidRDefault="00BB79D4">
      <w:pPr>
        <w:pStyle w:val="ListParagraph"/>
        <w:numPr>
          <w:ilvl w:val="0"/>
          <w:numId w:val="5"/>
        </w:numPr>
        <w:tabs>
          <w:tab w:val="left" w:pos="1560"/>
        </w:tabs>
        <w:rPr>
          <w:sz w:val="24"/>
        </w:rPr>
      </w:pPr>
      <w:r>
        <w:rPr>
          <w:sz w:val="24"/>
        </w:rPr>
        <w:t>Electrical panels must be covered or protected at all</w:t>
      </w:r>
      <w:r>
        <w:rPr>
          <w:spacing w:val="-6"/>
          <w:sz w:val="24"/>
        </w:rPr>
        <w:t xml:space="preserve"> </w:t>
      </w:r>
      <w:r>
        <w:rPr>
          <w:sz w:val="24"/>
        </w:rPr>
        <w:t>times.</w:t>
      </w:r>
    </w:p>
    <w:p w14:paraId="77E4F826" w14:textId="77777777" w:rsidR="00DC1491" w:rsidRDefault="00DC1491">
      <w:pPr>
        <w:pStyle w:val="BodyText"/>
      </w:pPr>
    </w:p>
    <w:p w14:paraId="19B6B0F0" w14:textId="77777777" w:rsidR="00DC1491" w:rsidRDefault="00DC1491">
      <w:pPr>
        <w:pStyle w:val="BodyText"/>
        <w:spacing w:before="11"/>
        <w:rPr>
          <w:sz w:val="23"/>
        </w:rPr>
      </w:pPr>
    </w:p>
    <w:p w14:paraId="10AEAD53" w14:textId="77777777" w:rsidR="00DC1491" w:rsidRDefault="00BB79D4">
      <w:pPr>
        <w:pStyle w:val="ListParagraph"/>
        <w:numPr>
          <w:ilvl w:val="0"/>
          <w:numId w:val="5"/>
        </w:numPr>
        <w:tabs>
          <w:tab w:val="left" w:pos="1560"/>
        </w:tabs>
        <w:ind w:right="844"/>
        <w:rPr>
          <w:sz w:val="24"/>
        </w:rPr>
      </w:pPr>
      <w:r>
        <w:rPr>
          <w:sz w:val="24"/>
        </w:rPr>
        <w:t>Installation of additional circuit breakers to the electrical panel must receive prior approval of Building Management or its authorized</w:t>
      </w:r>
      <w:r>
        <w:rPr>
          <w:spacing w:val="-1"/>
          <w:sz w:val="24"/>
        </w:rPr>
        <w:t xml:space="preserve"> </w:t>
      </w:r>
      <w:r>
        <w:rPr>
          <w:sz w:val="24"/>
        </w:rPr>
        <w:t>agent.</w:t>
      </w:r>
    </w:p>
    <w:p w14:paraId="39C31369" w14:textId="77777777" w:rsidR="00DC1491" w:rsidRDefault="00DC1491">
      <w:pPr>
        <w:rPr>
          <w:sz w:val="24"/>
        </w:rPr>
        <w:sectPr w:rsidR="00DC1491">
          <w:pgSz w:w="12240" w:h="15840"/>
          <w:pgMar w:top="640" w:right="240" w:bottom="1260" w:left="600" w:header="0" w:footer="999" w:gutter="0"/>
          <w:cols w:space="720"/>
        </w:sectPr>
      </w:pPr>
    </w:p>
    <w:p w14:paraId="0BCC745F" w14:textId="77777777" w:rsidR="00DC1491" w:rsidRDefault="00BB79D4">
      <w:pPr>
        <w:pStyle w:val="BodyText"/>
        <w:spacing w:before="72"/>
        <w:ind w:right="479"/>
        <w:jc w:val="right"/>
      </w:pPr>
      <w:r>
        <w:lastRenderedPageBreak/>
        <w:t>ATTACHMENT 7</w:t>
      </w:r>
    </w:p>
    <w:p w14:paraId="3D991017" w14:textId="77777777" w:rsidR="00DC1491" w:rsidRDefault="00DC1491">
      <w:pPr>
        <w:pStyle w:val="BodyText"/>
        <w:rPr>
          <w:sz w:val="20"/>
        </w:rPr>
      </w:pPr>
    </w:p>
    <w:p w14:paraId="340B294F" w14:textId="77777777" w:rsidR="00DC1491" w:rsidRDefault="00DC1491">
      <w:pPr>
        <w:pStyle w:val="BodyText"/>
        <w:spacing w:before="5"/>
        <w:rPr>
          <w:sz w:val="20"/>
        </w:rPr>
      </w:pPr>
    </w:p>
    <w:p w14:paraId="2B3C8535" w14:textId="3BF1623B" w:rsidR="00DC1491" w:rsidRDefault="00BB79D4">
      <w:pPr>
        <w:spacing w:before="90"/>
        <w:ind w:left="2015" w:right="1657"/>
        <w:jc w:val="center"/>
        <w:rPr>
          <w:b/>
          <w:sz w:val="24"/>
        </w:rPr>
      </w:pPr>
      <w:r>
        <w:rPr>
          <w:b/>
          <w:sz w:val="24"/>
          <w:u w:val="thick"/>
        </w:rPr>
        <w:t xml:space="preserve">BALCONY DOORS, </w:t>
      </w:r>
      <w:r w:rsidR="002F2C38">
        <w:rPr>
          <w:b/>
          <w:sz w:val="24"/>
          <w:u w:val="thick"/>
        </w:rPr>
        <w:t>STORAGE ROOM DOORS,</w:t>
      </w:r>
      <w:r>
        <w:rPr>
          <w:b/>
          <w:sz w:val="24"/>
          <w:u w:val="thick"/>
        </w:rPr>
        <w:t>FLOORING, WALLS &amp; CEILING</w:t>
      </w:r>
    </w:p>
    <w:p w14:paraId="4BCEFCFF" w14:textId="77777777" w:rsidR="00DC1491" w:rsidRDefault="00DC1491">
      <w:pPr>
        <w:pStyle w:val="BodyText"/>
        <w:rPr>
          <w:b/>
          <w:sz w:val="16"/>
        </w:rPr>
      </w:pPr>
    </w:p>
    <w:p w14:paraId="5ECCAC0F" w14:textId="43933833" w:rsidR="00DC1491" w:rsidRDefault="00BB79D4">
      <w:pPr>
        <w:pStyle w:val="BodyText"/>
        <w:spacing w:before="90"/>
        <w:ind w:left="840" w:right="500"/>
      </w:pPr>
      <w:r>
        <w:t xml:space="preserve">Balcony Door replacements must be approved by Management. Doors should be hollow core metal doors with exterior </w:t>
      </w:r>
      <w:r w:rsidR="004E20B7">
        <w:t>painted approved</w:t>
      </w:r>
      <w:r w:rsidR="00752953">
        <w:t xml:space="preserve"> color </w:t>
      </w:r>
      <w:r>
        <w:t xml:space="preserve">The standard size door should be made of </w:t>
      </w:r>
      <w:r w:rsidR="00D8694A">
        <w:t>18-gauge</w:t>
      </w:r>
      <w:r>
        <w:t xml:space="preserve"> steel should be reused</w:t>
      </w:r>
    </w:p>
    <w:p w14:paraId="6CF1AB17" w14:textId="77777777" w:rsidR="00DC1491" w:rsidRDefault="00DC1491">
      <w:pPr>
        <w:pStyle w:val="BodyText"/>
      </w:pPr>
    </w:p>
    <w:p w14:paraId="0E3D83ED" w14:textId="11BFB216" w:rsidR="00DC1491" w:rsidRDefault="00BB79D4">
      <w:pPr>
        <w:pStyle w:val="BodyText"/>
        <w:ind w:left="840" w:right="543"/>
      </w:pPr>
      <w:r>
        <w:t>Balcony Floor slabs, walls</w:t>
      </w:r>
      <w:r w:rsidR="0056107A">
        <w:t>, storage room doors</w:t>
      </w:r>
      <w:r>
        <w:t xml:space="preserve"> and ceiling under hangs may not be altered in any way at any time. Temporary and/or permanent balcony floor coverings of any kind are not allowed, with the exception of a wood deck or tile covering which may be installed with prior written approval of the Board and must be installed as per the approved specification:</w:t>
      </w:r>
    </w:p>
    <w:p w14:paraId="5F545FC4" w14:textId="77777777" w:rsidR="00DC1491" w:rsidRDefault="00DC1491">
      <w:pPr>
        <w:sectPr w:rsidR="00DC1491">
          <w:pgSz w:w="12240" w:h="15840"/>
          <w:pgMar w:top="920" w:right="240" w:bottom="1260" w:left="600" w:header="0" w:footer="999" w:gutter="0"/>
          <w:cols w:space="720"/>
        </w:sectPr>
      </w:pPr>
    </w:p>
    <w:p w14:paraId="0AD5BDF6" w14:textId="2CC57AC6" w:rsidR="00DC1491" w:rsidRDefault="00BB79D4">
      <w:pPr>
        <w:pStyle w:val="BodyText"/>
        <w:spacing w:before="76"/>
        <w:ind w:right="479"/>
        <w:jc w:val="right"/>
      </w:pPr>
      <w:bookmarkStart w:id="0" w:name="_Hlk62972933"/>
      <w:r>
        <w:lastRenderedPageBreak/>
        <w:t xml:space="preserve">ATTACHMENT </w:t>
      </w:r>
      <w:r w:rsidR="00A26C7D">
        <w:t>8</w:t>
      </w:r>
    </w:p>
    <w:bookmarkEnd w:id="0"/>
    <w:p w14:paraId="44E545E8" w14:textId="77777777" w:rsidR="00DC1491" w:rsidRDefault="00DC1491">
      <w:pPr>
        <w:pStyle w:val="BodyText"/>
        <w:spacing w:before="2"/>
        <w:rPr>
          <w:sz w:val="16"/>
        </w:rPr>
      </w:pPr>
    </w:p>
    <w:p w14:paraId="2AB7B052" w14:textId="77777777" w:rsidR="00DC1491" w:rsidRDefault="00BB79D4">
      <w:pPr>
        <w:pStyle w:val="BodyText"/>
        <w:spacing w:before="90"/>
        <w:ind w:left="2014" w:right="1658"/>
        <w:jc w:val="center"/>
      </w:pPr>
      <w:r>
        <w:rPr>
          <w:u w:val="single"/>
        </w:rPr>
        <w:t>REMODELING INDEMNITY AGREEMENT</w:t>
      </w:r>
    </w:p>
    <w:p w14:paraId="63F407DD" w14:textId="77777777" w:rsidR="00DC1491" w:rsidRDefault="00DC1491">
      <w:pPr>
        <w:pStyle w:val="BodyText"/>
        <w:spacing w:before="3"/>
        <w:rPr>
          <w:sz w:val="16"/>
        </w:rPr>
      </w:pPr>
    </w:p>
    <w:p w14:paraId="23DE8D77" w14:textId="77777777" w:rsidR="00DC1491" w:rsidRDefault="00BB79D4">
      <w:pPr>
        <w:tabs>
          <w:tab w:val="left" w:pos="1680"/>
          <w:tab w:val="left" w:pos="5400"/>
          <w:tab w:val="left" w:pos="8668"/>
          <w:tab w:val="left" w:pos="10235"/>
        </w:tabs>
        <w:spacing w:before="90"/>
        <w:ind w:left="840" w:right="1102"/>
        <w:rPr>
          <w:sz w:val="24"/>
        </w:rPr>
      </w:pPr>
      <w:r>
        <w:rPr>
          <w:b/>
          <w:sz w:val="24"/>
        </w:rPr>
        <w:t xml:space="preserve">THIS INDEMNITY AGREEMENT </w:t>
      </w:r>
      <w:r>
        <w:rPr>
          <w:sz w:val="24"/>
        </w:rPr>
        <w:t>made and entered into as</w:t>
      </w:r>
      <w:r>
        <w:rPr>
          <w:spacing w:val="-12"/>
          <w:sz w:val="24"/>
        </w:rPr>
        <w:t xml:space="preserve"> </w:t>
      </w:r>
      <w:r>
        <w:rPr>
          <w:sz w:val="24"/>
        </w:rPr>
        <w:t>of</w:t>
      </w:r>
      <w:r>
        <w:rPr>
          <w:spacing w:val="-2"/>
          <w:sz w:val="24"/>
        </w:rPr>
        <w:t xml:space="preserve"> </w:t>
      </w:r>
      <w:r>
        <w:rPr>
          <w:sz w:val="24"/>
        </w:rPr>
        <w:t>this</w:t>
      </w:r>
      <w:r>
        <w:rPr>
          <w:sz w:val="24"/>
          <w:u w:val="single"/>
        </w:rPr>
        <w:t xml:space="preserve"> </w:t>
      </w:r>
      <w:r>
        <w:rPr>
          <w:sz w:val="24"/>
          <w:u w:val="single"/>
        </w:rPr>
        <w:tab/>
      </w:r>
      <w:r>
        <w:rPr>
          <w:sz w:val="24"/>
        </w:rPr>
        <w:t>day of</w:t>
      </w:r>
      <w:r>
        <w:rPr>
          <w:sz w:val="24"/>
          <w:u w:val="single"/>
        </w:rPr>
        <w:t xml:space="preserve"> </w:t>
      </w:r>
      <w:r>
        <w:rPr>
          <w:sz w:val="24"/>
          <w:u w:val="single"/>
        </w:rPr>
        <w:tab/>
      </w:r>
      <w:r>
        <w:rPr>
          <w:spacing w:val="-17"/>
          <w:sz w:val="24"/>
        </w:rPr>
        <w:t xml:space="preserve">, </w:t>
      </w:r>
      <w:r>
        <w:rPr>
          <w:sz w:val="24"/>
        </w:rPr>
        <w:t>20</w:t>
      </w:r>
      <w:r>
        <w:rPr>
          <w:sz w:val="24"/>
          <w:u w:val="single"/>
        </w:rPr>
        <w:t xml:space="preserve"> </w:t>
      </w:r>
      <w:r>
        <w:rPr>
          <w:sz w:val="24"/>
          <w:u w:val="single"/>
        </w:rPr>
        <w:tab/>
      </w:r>
      <w:r>
        <w:rPr>
          <w:sz w:val="24"/>
        </w:rPr>
        <w:t>by</w:t>
      </w:r>
      <w:r>
        <w:rPr>
          <w:sz w:val="24"/>
          <w:u w:val="single"/>
        </w:rPr>
        <w:t xml:space="preserve"> </w:t>
      </w:r>
      <w:r>
        <w:rPr>
          <w:sz w:val="24"/>
          <w:u w:val="single"/>
        </w:rPr>
        <w:tab/>
      </w:r>
      <w:r>
        <w:rPr>
          <w:sz w:val="24"/>
        </w:rPr>
        <w:t>(“Indemnitor”).</w:t>
      </w:r>
    </w:p>
    <w:p w14:paraId="2BE5E274" w14:textId="77777777" w:rsidR="00DC1491" w:rsidRDefault="00DC1491">
      <w:pPr>
        <w:pStyle w:val="BodyText"/>
        <w:spacing w:before="11"/>
        <w:rPr>
          <w:sz w:val="23"/>
        </w:rPr>
      </w:pPr>
    </w:p>
    <w:p w14:paraId="2D2D35E9" w14:textId="77777777" w:rsidR="00DC1491" w:rsidRDefault="00BB79D4">
      <w:pPr>
        <w:pStyle w:val="BodyText"/>
        <w:ind w:left="2015" w:right="1656"/>
        <w:jc w:val="center"/>
      </w:pPr>
      <w:r>
        <w:rPr>
          <w:u w:val="single"/>
        </w:rPr>
        <w:t>RECITALS:</w:t>
      </w:r>
    </w:p>
    <w:p w14:paraId="3A7A0735" w14:textId="77777777" w:rsidR="00DC1491" w:rsidRDefault="00DC1491">
      <w:pPr>
        <w:pStyle w:val="BodyText"/>
        <w:spacing w:before="2"/>
        <w:rPr>
          <w:sz w:val="16"/>
        </w:rPr>
      </w:pPr>
    </w:p>
    <w:p w14:paraId="767354BE" w14:textId="623CB4D7" w:rsidR="00DC1491" w:rsidRDefault="00BB79D4">
      <w:pPr>
        <w:pStyle w:val="ListParagraph"/>
        <w:numPr>
          <w:ilvl w:val="0"/>
          <w:numId w:val="4"/>
        </w:numPr>
        <w:tabs>
          <w:tab w:val="left" w:pos="1559"/>
          <w:tab w:val="left" w:pos="1560"/>
          <w:tab w:val="left" w:pos="2759"/>
          <w:tab w:val="left" w:pos="4426"/>
          <w:tab w:val="left" w:pos="8137"/>
        </w:tabs>
        <w:spacing w:before="90"/>
        <w:ind w:left="1559" w:right="508"/>
        <w:rPr>
          <w:sz w:val="24"/>
        </w:rPr>
      </w:pPr>
      <w:r>
        <w:rPr>
          <w:sz w:val="24"/>
          <w:u w:val="single"/>
        </w:rPr>
        <w:t xml:space="preserve"> </w:t>
      </w:r>
      <w:r>
        <w:rPr>
          <w:sz w:val="24"/>
          <w:u w:val="single"/>
        </w:rPr>
        <w:tab/>
      </w:r>
      <w:r>
        <w:rPr>
          <w:sz w:val="24"/>
        </w:rPr>
        <w:t xml:space="preserve"> and</w:t>
      </w:r>
      <w:r>
        <w:rPr>
          <w:sz w:val="24"/>
          <w:u w:val="single"/>
        </w:rPr>
        <w:t xml:space="preserve"> </w:t>
      </w:r>
      <w:r>
        <w:rPr>
          <w:sz w:val="24"/>
          <w:u w:val="single"/>
        </w:rPr>
        <w:tab/>
      </w:r>
      <w:r>
        <w:rPr>
          <w:sz w:val="24"/>
        </w:rPr>
        <w:t>are the Unit owners</w:t>
      </w:r>
      <w:r>
        <w:rPr>
          <w:spacing w:val="-7"/>
          <w:sz w:val="24"/>
        </w:rPr>
        <w:t xml:space="preserve"> </w:t>
      </w:r>
      <w:r>
        <w:rPr>
          <w:sz w:val="24"/>
        </w:rPr>
        <w:t>of</w:t>
      </w:r>
      <w:r>
        <w:rPr>
          <w:spacing w:val="-4"/>
          <w:sz w:val="24"/>
        </w:rPr>
        <w:t xml:space="preserve"> </w:t>
      </w:r>
      <w:r>
        <w:rPr>
          <w:sz w:val="24"/>
        </w:rPr>
        <w:t>Unit</w:t>
      </w:r>
      <w:r>
        <w:rPr>
          <w:sz w:val="24"/>
          <w:u w:val="single"/>
        </w:rPr>
        <w:t xml:space="preserve"> </w:t>
      </w:r>
      <w:r>
        <w:rPr>
          <w:sz w:val="24"/>
          <w:u w:val="single"/>
        </w:rPr>
        <w:tab/>
      </w:r>
      <w:r>
        <w:rPr>
          <w:sz w:val="24"/>
        </w:rPr>
        <w:t xml:space="preserve">(the “Unit”) in the condominium property and are the Indemnitors as referenced throughout this agreement located at </w:t>
      </w:r>
      <w:r w:rsidR="00CE6967">
        <w:rPr>
          <w:sz w:val="24"/>
        </w:rPr>
        <w:t>717 Riverside Dr</w:t>
      </w:r>
      <w:r>
        <w:rPr>
          <w:sz w:val="24"/>
        </w:rPr>
        <w:t xml:space="preserve">, </w:t>
      </w:r>
      <w:r w:rsidR="00B836CC">
        <w:rPr>
          <w:sz w:val="24"/>
        </w:rPr>
        <w:t>Memphis</w:t>
      </w:r>
      <w:r>
        <w:rPr>
          <w:sz w:val="24"/>
        </w:rPr>
        <w:t xml:space="preserve">, </w:t>
      </w:r>
      <w:r w:rsidR="00CE6967">
        <w:rPr>
          <w:sz w:val="24"/>
        </w:rPr>
        <w:t>Tennessee</w:t>
      </w:r>
      <w:r>
        <w:rPr>
          <w:sz w:val="24"/>
        </w:rPr>
        <w:t xml:space="preserve"> and commonly known as </w:t>
      </w:r>
      <w:r w:rsidR="00B836CC">
        <w:rPr>
          <w:sz w:val="24"/>
        </w:rPr>
        <w:t>Artesian</w:t>
      </w:r>
      <w:r>
        <w:rPr>
          <w:sz w:val="24"/>
        </w:rPr>
        <w:t xml:space="preserve"> Condominium (“said Condominium and the units and elements thereof are hereinafter referred to as the Condominium</w:t>
      </w:r>
      <w:r>
        <w:rPr>
          <w:spacing w:val="-3"/>
          <w:sz w:val="24"/>
        </w:rPr>
        <w:t xml:space="preserve"> </w:t>
      </w:r>
      <w:r>
        <w:rPr>
          <w:sz w:val="24"/>
        </w:rPr>
        <w:t>Property”).</w:t>
      </w:r>
    </w:p>
    <w:p w14:paraId="4186EAB8" w14:textId="77777777" w:rsidR="00DC1491" w:rsidRDefault="00DC1491">
      <w:pPr>
        <w:pStyle w:val="BodyText"/>
      </w:pPr>
    </w:p>
    <w:p w14:paraId="6FE76BAF" w14:textId="5871D818" w:rsidR="00DC1491" w:rsidRDefault="00BB79D4">
      <w:pPr>
        <w:pStyle w:val="ListParagraph"/>
        <w:numPr>
          <w:ilvl w:val="0"/>
          <w:numId w:val="4"/>
        </w:numPr>
        <w:tabs>
          <w:tab w:val="left" w:pos="1540"/>
          <w:tab w:val="left" w:pos="1541"/>
          <w:tab w:val="left" w:pos="6356"/>
        </w:tabs>
        <w:ind w:left="1559" w:right="540"/>
        <w:rPr>
          <w:sz w:val="24"/>
        </w:rPr>
      </w:pPr>
      <w:r>
        <w:rPr>
          <w:sz w:val="24"/>
        </w:rPr>
        <w:t>Indemnitors have submitted to the Board of Directors of the Association (“Board”) plans and specifications described</w:t>
      </w:r>
      <w:r>
        <w:rPr>
          <w:spacing w:val="-11"/>
          <w:sz w:val="24"/>
        </w:rPr>
        <w:t xml:space="preserve"> </w:t>
      </w:r>
      <w:r>
        <w:rPr>
          <w:sz w:val="24"/>
        </w:rPr>
        <w:t>on</w:t>
      </w:r>
      <w:r>
        <w:rPr>
          <w:spacing w:val="-5"/>
          <w:sz w:val="24"/>
        </w:rPr>
        <w:t xml:space="preserve"> </w:t>
      </w:r>
      <w:r>
        <w:rPr>
          <w:sz w:val="24"/>
        </w:rPr>
        <w:t>Attachment</w:t>
      </w:r>
      <w:r>
        <w:rPr>
          <w:sz w:val="24"/>
          <w:u w:val="single"/>
        </w:rPr>
        <w:t xml:space="preserve"> </w:t>
      </w:r>
      <w:r>
        <w:rPr>
          <w:sz w:val="24"/>
          <w:u w:val="single"/>
        </w:rPr>
        <w:tab/>
      </w:r>
      <w:r>
        <w:rPr>
          <w:sz w:val="24"/>
        </w:rPr>
        <w:t xml:space="preserve">attached hereto (the “Plans”) for the construction of certain improvements (the “Work”) in the Unit and have requested the Board’s approval thereof pursuant to Section V.D. of the Declaration of Condominium Ownership and of the Easements, Restrictions, covenants and By-Laws for </w:t>
      </w:r>
      <w:r w:rsidR="00B836CC">
        <w:rPr>
          <w:sz w:val="24"/>
        </w:rPr>
        <w:t>Artesian</w:t>
      </w:r>
      <w:r>
        <w:rPr>
          <w:sz w:val="24"/>
        </w:rPr>
        <w:t xml:space="preserve"> Condominium Association (the</w:t>
      </w:r>
      <w:r>
        <w:rPr>
          <w:spacing w:val="-1"/>
          <w:sz w:val="24"/>
        </w:rPr>
        <w:t xml:space="preserve"> </w:t>
      </w:r>
      <w:r>
        <w:rPr>
          <w:sz w:val="24"/>
        </w:rPr>
        <w:t>“Declaration”).</w:t>
      </w:r>
    </w:p>
    <w:p w14:paraId="1C1B066C" w14:textId="77777777" w:rsidR="00DC1491" w:rsidRDefault="00DC1491">
      <w:pPr>
        <w:pStyle w:val="BodyText"/>
      </w:pPr>
    </w:p>
    <w:p w14:paraId="53D21BCC" w14:textId="77777777" w:rsidR="00DC1491" w:rsidRDefault="00BB79D4">
      <w:pPr>
        <w:pStyle w:val="ListParagraph"/>
        <w:numPr>
          <w:ilvl w:val="0"/>
          <w:numId w:val="4"/>
        </w:numPr>
        <w:tabs>
          <w:tab w:val="left" w:pos="1540"/>
          <w:tab w:val="left" w:pos="1541"/>
        </w:tabs>
        <w:ind w:right="1227"/>
        <w:rPr>
          <w:sz w:val="24"/>
        </w:rPr>
      </w:pPr>
      <w:r>
        <w:rPr>
          <w:sz w:val="24"/>
        </w:rPr>
        <w:t>The Indemnitors are delivering this Agreement to the Association as an inducement to</w:t>
      </w:r>
      <w:r>
        <w:rPr>
          <w:spacing w:val="-8"/>
          <w:sz w:val="24"/>
        </w:rPr>
        <w:t xml:space="preserve"> </w:t>
      </w:r>
      <w:r>
        <w:rPr>
          <w:sz w:val="24"/>
        </w:rPr>
        <w:t>the Association to approve the</w:t>
      </w:r>
      <w:r>
        <w:rPr>
          <w:spacing w:val="-5"/>
          <w:sz w:val="24"/>
        </w:rPr>
        <w:t xml:space="preserve"> </w:t>
      </w:r>
      <w:r>
        <w:rPr>
          <w:sz w:val="24"/>
        </w:rPr>
        <w:t>Plans.</w:t>
      </w:r>
    </w:p>
    <w:p w14:paraId="3E8154A6" w14:textId="77777777" w:rsidR="00DC1491" w:rsidRDefault="00DC1491">
      <w:pPr>
        <w:pStyle w:val="BodyText"/>
      </w:pPr>
    </w:p>
    <w:p w14:paraId="02994198" w14:textId="77777777" w:rsidR="00DC1491" w:rsidRDefault="00BB79D4">
      <w:pPr>
        <w:pStyle w:val="BodyText"/>
        <w:ind w:left="1560" w:right="489"/>
      </w:pPr>
      <w:r>
        <w:t>NOW, THEREFORE, in consideration of the premises and the mutual covenants and agreements herein set forth, the Indemnitors agree as follows:</w:t>
      </w:r>
    </w:p>
    <w:p w14:paraId="4C761D2A" w14:textId="77777777" w:rsidR="00DC1491" w:rsidRDefault="00DC1491">
      <w:pPr>
        <w:pStyle w:val="BodyText"/>
        <w:spacing w:before="11"/>
        <w:rPr>
          <w:sz w:val="23"/>
        </w:rPr>
      </w:pPr>
    </w:p>
    <w:p w14:paraId="6A49AFE5" w14:textId="77777777" w:rsidR="00DC1491" w:rsidRDefault="00BB79D4">
      <w:pPr>
        <w:pStyle w:val="ListParagraph"/>
        <w:numPr>
          <w:ilvl w:val="1"/>
          <w:numId w:val="4"/>
        </w:numPr>
        <w:tabs>
          <w:tab w:val="left" w:pos="2280"/>
        </w:tabs>
        <w:rPr>
          <w:sz w:val="24"/>
        </w:rPr>
      </w:pPr>
      <w:r>
        <w:rPr>
          <w:sz w:val="24"/>
        </w:rPr>
        <w:t>The work shall be performed subject to the</w:t>
      </w:r>
      <w:r>
        <w:rPr>
          <w:spacing w:val="-1"/>
          <w:sz w:val="24"/>
        </w:rPr>
        <w:t xml:space="preserve"> </w:t>
      </w:r>
      <w:r>
        <w:rPr>
          <w:sz w:val="24"/>
        </w:rPr>
        <w:t>following:</w:t>
      </w:r>
    </w:p>
    <w:p w14:paraId="27EDDAA8" w14:textId="77777777" w:rsidR="00DC1491" w:rsidRDefault="00DC1491">
      <w:pPr>
        <w:pStyle w:val="BodyText"/>
      </w:pPr>
    </w:p>
    <w:p w14:paraId="6AEA192C" w14:textId="536C9830" w:rsidR="00DC1491" w:rsidRDefault="00BB79D4">
      <w:pPr>
        <w:pStyle w:val="ListParagraph"/>
        <w:numPr>
          <w:ilvl w:val="2"/>
          <w:numId w:val="4"/>
        </w:numPr>
        <w:tabs>
          <w:tab w:val="left" w:pos="3000"/>
        </w:tabs>
        <w:ind w:left="2999" w:right="519"/>
        <w:rPr>
          <w:sz w:val="24"/>
        </w:rPr>
      </w:pPr>
      <w:r>
        <w:rPr>
          <w:sz w:val="24"/>
        </w:rPr>
        <w:t>Indemnitor shall cause the Work to be performed (</w:t>
      </w:r>
      <w:r w:rsidR="00DE0447">
        <w:rPr>
          <w:sz w:val="24"/>
        </w:rPr>
        <w:t>I</w:t>
      </w:r>
      <w:r>
        <w:rPr>
          <w:sz w:val="24"/>
        </w:rPr>
        <w:t>) in accordance with the Plans, in good and workmanlike manner and in accordance with all applicable governmental laws, statues, ordinances, codes, rules and regulations and (ii) in accordance with the provisions of the</w:t>
      </w:r>
      <w:r>
        <w:rPr>
          <w:spacing w:val="-5"/>
          <w:sz w:val="24"/>
        </w:rPr>
        <w:t xml:space="preserve"> </w:t>
      </w:r>
      <w:r>
        <w:rPr>
          <w:sz w:val="24"/>
        </w:rPr>
        <w:t>Declaration.</w:t>
      </w:r>
    </w:p>
    <w:p w14:paraId="31D4AB64" w14:textId="77777777" w:rsidR="00DC1491" w:rsidRDefault="00DC1491">
      <w:pPr>
        <w:pStyle w:val="BodyText"/>
      </w:pPr>
    </w:p>
    <w:p w14:paraId="46BFDF4A" w14:textId="77777777" w:rsidR="00DC1491" w:rsidRDefault="00BB79D4">
      <w:pPr>
        <w:pStyle w:val="ListParagraph"/>
        <w:numPr>
          <w:ilvl w:val="2"/>
          <w:numId w:val="4"/>
        </w:numPr>
        <w:tabs>
          <w:tab w:val="left" w:pos="3000"/>
        </w:tabs>
        <w:ind w:left="2999" w:right="518"/>
        <w:rPr>
          <w:sz w:val="24"/>
        </w:rPr>
      </w:pPr>
      <w:r>
        <w:rPr>
          <w:sz w:val="24"/>
        </w:rPr>
        <w:t>Indemnitors shall furnish the Board upon request with certification from the licensed architect or structural engineer that the Work, if performed in accordance with the Plans, will conform to all applicable governmental laws, statues, ordinances, codes, rules and regulations will not cause any structural impairment to the Condominium Property and will not damage the mechanical, electrical, heating, ventilation or air-conditioning systems of the Condominium Property. Indemnitors shall not make or cause any other party to make any material modification to the Plans after furnishing the Board with the aforesaid certification.</w:t>
      </w:r>
    </w:p>
    <w:p w14:paraId="49E5EA0E" w14:textId="77777777" w:rsidR="00DC1491" w:rsidRDefault="00DC1491">
      <w:pPr>
        <w:rPr>
          <w:sz w:val="24"/>
        </w:rPr>
        <w:sectPr w:rsidR="00DC1491">
          <w:pgSz w:w="12240" w:h="15840"/>
          <w:pgMar w:top="640" w:right="240" w:bottom="1260" w:left="600" w:header="0" w:footer="999" w:gutter="0"/>
          <w:cols w:space="720"/>
        </w:sectPr>
      </w:pPr>
    </w:p>
    <w:p w14:paraId="14510291" w14:textId="266D1886" w:rsidR="00DC1491" w:rsidRDefault="00BB79D4">
      <w:pPr>
        <w:pStyle w:val="ListParagraph"/>
        <w:numPr>
          <w:ilvl w:val="2"/>
          <w:numId w:val="4"/>
        </w:numPr>
        <w:tabs>
          <w:tab w:val="left" w:pos="3000"/>
        </w:tabs>
        <w:spacing w:before="72"/>
        <w:ind w:right="589"/>
        <w:jc w:val="both"/>
        <w:rPr>
          <w:sz w:val="24"/>
        </w:rPr>
      </w:pPr>
      <w:r>
        <w:rPr>
          <w:sz w:val="24"/>
        </w:rPr>
        <w:lastRenderedPageBreak/>
        <w:t xml:space="preserve">Prior to the commencement of the Work, Indemnitor shall furnish the Board with copies of all building permits, licenses, approvals, certificates, </w:t>
      </w:r>
      <w:r w:rsidR="00DE0447">
        <w:rPr>
          <w:sz w:val="24"/>
        </w:rPr>
        <w:t>authorizations,</w:t>
      </w:r>
      <w:r>
        <w:rPr>
          <w:sz w:val="24"/>
        </w:rPr>
        <w:t xml:space="preserve"> and satisfactory evidence of the payment of all fees relating to the</w:t>
      </w:r>
      <w:r>
        <w:rPr>
          <w:spacing w:val="-14"/>
          <w:sz w:val="24"/>
        </w:rPr>
        <w:t xml:space="preserve"> </w:t>
      </w:r>
      <w:r>
        <w:rPr>
          <w:sz w:val="24"/>
        </w:rPr>
        <w:t>work.</w:t>
      </w:r>
    </w:p>
    <w:p w14:paraId="02DC223C" w14:textId="77777777" w:rsidR="00DC1491" w:rsidRDefault="00DC1491">
      <w:pPr>
        <w:pStyle w:val="BodyText"/>
      </w:pPr>
    </w:p>
    <w:p w14:paraId="521A1C0E" w14:textId="77777777" w:rsidR="00DC1491" w:rsidRDefault="00BB79D4">
      <w:pPr>
        <w:pStyle w:val="ListParagraph"/>
        <w:numPr>
          <w:ilvl w:val="2"/>
          <w:numId w:val="4"/>
        </w:numPr>
        <w:tabs>
          <w:tab w:val="left" w:pos="3000"/>
        </w:tabs>
        <w:spacing w:before="1"/>
        <w:ind w:right="893"/>
        <w:rPr>
          <w:sz w:val="24"/>
        </w:rPr>
      </w:pPr>
      <w:r>
        <w:rPr>
          <w:sz w:val="24"/>
        </w:rPr>
        <w:t>Indemnitors shall cause the Work to the performed free of any liens, claims or encumbrances and, upon request of the Association, will furnish evidence reasonably satisfactory to the Board that the Work has been</w:t>
      </w:r>
      <w:r>
        <w:rPr>
          <w:spacing w:val="-13"/>
          <w:sz w:val="24"/>
        </w:rPr>
        <w:t xml:space="preserve"> </w:t>
      </w:r>
      <w:r>
        <w:rPr>
          <w:sz w:val="24"/>
        </w:rPr>
        <w:t>performed.</w:t>
      </w:r>
    </w:p>
    <w:p w14:paraId="4EB33122" w14:textId="77777777" w:rsidR="00DC1491" w:rsidRDefault="00DC1491">
      <w:pPr>
        <w:pStyle w:val="BodyText"/>
        <w:spacing w:before="11"/>
        <w:rPr>
          <w:sz w:val="23"/>
        </w:rPr>
      </w:pPr>
    </w:p>
    <w:p w14:paraId="4B70D359" w14:textId="77777777" w:rsidR="00DC1491" w:rsidRDefault="00BB79D4">
      <w:pPr>
        <w:pStyle w:val="ListParagraph"/>
        <w:numPr>
          <w:ilvl w:val="2"/>
          <w:numId w:val="4"/>
        </w:numPr>
        <w:tabs>
          <w:tab w:val="left" w:pos="3000"/>
        </w:tabs>
        <w:ind w:right="610"/>
        <w:rPr>
          <w:sz w:val="24"/>
        </w:rPr>
      </w:pPr>
      <w:r>
        <w:rPr>
          <w:sz w:val="24"/>
        </w:rPr>
        <w:t>Indemnitors shall furnish the Board with evidence reasonably satisfactory to the Board of insurance policies carried by Indemnitors and their general contractor and subcontractors insuring the Board, its members, agents, and employees and any other party designated by the Boards against any claims of injury to persons or property, or claims under worker’s compensation or other similar statues arising from or out of the Work, such policies to be in amounts, cover risks an be issued by companies reasonably satisfactory to the</w:t>
      </w:r>
      <w:r>
        <w:rPr>
          <w:spacing w:val="-9"/>
          <w:sz w:val="24"/>
        </w:rPr>
        <w:t xml:space="preserve"> </w:t>
      </w:r>
      <w:r>
        <w:rPr>
          <w:sz w:val="24"/>
        </w:rPr>
        <w:t>Board.</w:t>
      </w:r>
    </w:p>
    <w:p w14:paraId="4268C9AF" w14:textId="77777777" w:rsidR="00DC1491" w:rsidRDefault="00DC1491">
      <w:pPr>
        <w:pStyle w:val="BodyText"/>
      </w:pPr>
    </w:p>
    <w:p w14:paraId="490E1BEF" w14:textId="77777777" w:rsidR="00DC1491" w:rsidRDefault="00BB79D4">
      <w:pPr>
        <w:pStyle w:val="ListParagraph"/>
        <w:numPr>
          <w:ilvl w:val="2"/>
          <w:numId w:val="4"/>
        </w:numPr>
        <w:tabs>
          <w:tab w:val="left" w:pos="3000"/>
        </w:tabs>
        <w:ind w:right="551"/>
        <w:rPr>
          <w:sz w:val="24"/>
        </w:rPr>
      </w:pPr>
      <w:r>
        <w:rPr>
          <w:sz w:val="24"/>
        </w:rPr>
        <w:t>The Work shall not commence prior to receipt by the Indemnitors of prior written approval of the Plans from the</w:t>
      </w:r>
      <w:r>
        <w:rPr>
          <w:spacing w:val="-2"/>
          <w:sz w:val="24"/>
        </w:rPr>
        <w:t xml:space="preserve"> </w:t>
      </w:r>
      <w:r>
        <w:rPr>
          <w:sz w:val="24"/>
        </w:rPr>
        <w:t>Board.</w:t>
      </w:r>
    </w:p>
    <w:p w14:paraId="3D52861A" w14:textId="77777777" w:rsidR="00DC1491" w:rsidRDefault="00DC1491">
      <w:pPr>
        <w:pStyle w:val="BodyText"/>
      </w:pPr>
    </w:p>
    <w:p w14:paraId="21EF6AF7" w14:textId="63AB04FC" w:rsidR="00DC1491" w:rsidRDefault="00BB79D4">
      <w:pPr>
        <w:pStyle w:val="ListParagraph"/>
        <w:numPr>
          <w:ilvl w:val="2"/>
          <w:numId w:val="4"/>
        </w:numPr>
        <w:tabs>
          <w:tab w:val="left" w:pos="3000"/>
        </w:tabs>
        <w:ind w:right="484"/>
        <w:rPr>
          <w:sz w:val="24"/>
        </w:rPr>
      </w:pPr>
      <w:r>
        <w:rPr>
          <w:sz w:val="24"/>
        </w:rPr>
        <w:t xml:space="preserve">Indemnitor agrees that any Work which requires the removal, addition or relocation of existing cable T.V. </w:t>
      </w:r>
      <w:r w:rsidR="00DE0447">
        <w:rPr>
          <w:sz w:val="24"/>
        </w:rPr>
        <w:t>coaxial</w:t>
      </w:r>
      <w:r>
        <w:rPr>
          <w:sz w:val="24"/>
        </w:rPr>
        <w:t xml:space="preserve"> cable risers, outlets, conduits or equipment and facilities, including but not limited to plumbing, heating, electrical and air conditioning lines, wires and apparatus, shall be completed by or under the direct supervision of such contractors, companies and personnel which may, from time to time, be employed to maintain such cable T.V., equipment and facilities servicing the Condominium</w:t>
      </w:r>
      <w:r>
        <w:rPr>
          <w:spacing w:val="-3"/>
          <w:sz w:val="24"/>
        </w:rPr>
        <w:t xml:space="preserve"> </w:t>
      </w:r>
      <w:r>
        <w:rPr>
          <w:sz w:val="24"/>
        </w:rPr>
        <w:t>Property.</w:t>
      </w:r>
    </w:p>
    <w:p w14:paraId="78E73F33" w14:textId="77777777" w:rsidR="00DC1491" w:rsidRDefault="00DC1491">
      <w:pPr>
        <w:pStyle w:val="BodyText"/>
        <w:spacing w:before="11"/>
        <w:rPr>
          <w:sz w:val="23"/>
        </w:rPr>
      </w:pPr>
    </w:p>
    <w:p w14:paraId="5A706D94" w14:textId="77777777" w:rsidR="00DC1491" w:rsidRDefault="00BB79D4">
      <w:pPr>
        <w:pStyle w:val="ListParagraph"/>
        <w:numPr>
          <w:ilvl w:val="2"/>
          <w:numId w:val="4"/>
        </w:numPr>
        <w:tabs>
          <w:tab w:val="left" w:pos="3000"/>
        </w:tabs>
        <w:ind w:right="477"/>
        <w:rPr>
          <w:sz w:val="24"/>
        </w:rPr>
      </w:pPr>
      <w:r>
        <w:rPr>
          <w:sz w:val="24"/>
        </w:rPr>
        <w:t>Indemnitor shall furnish the Board with such other documentation as the Board requires to evidence good and workmanlike construction and protection of the association and Condominium Property against any claims, liens or injuries of any third parties, including but not limited to evidence of available financing to pay of the</w:t>
      </w:r>
      <w:r>
        <w:rPr>
          <w:spacing w:val="-1"/>
          <w:sz w:val="24"/>
        </w:rPr>
        <w:t xml:space="preserve"> </w:t>
      </w:r>
      <w:r>
        <w:rPr>
          <w:sz w:val="24"/>
        </w:rPr>
        <w:t>Work.</w:t>
      </w:r>
    </w:p>
    <w:p w14:paraId="2628AFE4" w14:textId="77777777" w:rsidR="00DC1491" w:rsidRDefault="00DC1491">
      <w:pPr>
        <w:pStyle w:val="BodyText"/>
      </w:pPr>
    </w:p>
    <w:p w14:paraId="01F0919A" w14:textId="00FC3F2C" w:rsidR="00DC1491" w:rsidRDefault="00BB79D4">
      <w:pPr>
        <w:pStyle w:val="ListParagraph"/>
        <w:numPr>
          <w:ilvl w:val="1"/>
          <w:numId w:val="4"/>
        </w:numPr>
        <w:tabs>
          <w:tab w:val="left" w:pos="2280"/>
        </w:tabs>
        <w:ind w:left="2279" w:right="561"/>
        <w:rPr>
          <w:sz w:val="24"/>
        </w:rPr>
      </w:pPr>
      <w:r>
        <w:rPr>
          <w:sz w:val="24"/>
        </w:rPr>
        <w:t xml:space="preserve">The Board’s approval of the Plans shall be subject to the conditions that Indemnitor perform the Work and </w:t>
      </w:r>
      <w:r w:rsidR="00D8694A">
        <w:rPr>
          <w:sz w:val="24"/>
        </w:rPr>
        <w:t>always maintain all improvements</w:t>
      </w:r>
      <w:r>
        <w:rPr>
          <w:sz w:val="24"/>
        </w:rPr>
        <w:t xml:space="preserve"> in compliance with the Declaration, the By-Laws for the Board, and the rules and regulations of the Association, all as from time to time amended, and in conformity with all applicable to the occupancy and use of the Condominium</w:t>
      </w:r>
      <w:r>
        <w:rPr>
          <w:spacing w:val="-3"/>
          <w:sz w:val="24"/>
        </w:rPr>
        <w:t xml:space="preserve"> </w:t>
      </w:r>
      <w:r>
        <w:rPr>
          <w:sz w:val="24"/>
        </w:rPr>
        <w:t>Property.</w:t>
      </w:r>
    </w:p>
    <w:p w14:paraId="050E7746" w14:textId="77777777" w:rsidR="00DC1491" w:rsidRDefault="00DC1491">
      <w:pPr>
        <w:pStyle w:val="BodyText"/>
      </w:pPr>
    </w:p>
    <w:p w14:paraId="17025FFF" w14:textId="77777777" w:rsidR="00DC1491" w:rsidRDefault="00BB79D4">
      <w:pPr>
        <w:pStyle w:val="ListParagraph"/>
        <w:numPr>
          <w:ilvl w:val="1"/>
          <w:numId w:val="4"/>
        </w:numPr>
        <w:tabs>
          <w:tab w:val="left" w:pos="2280"/>
        </w:tabs>
        <w:ind w:left="2279" w:right="485"/>
        <w:rPr>
          <w:sz w:val="24"/>
        </w:rPr>
      </w:pPr>
      <w:r>
        <w:rPr>
          <w:sz w:val="24"/>
        </w:rPr>
        <w:t>Indemnitor shall be responsible for any damage to the Condominium Property or any part thereof arising from or out of the work or the maintenance of the improvements constructed by Indemnitor. Indemnitor shall indemnify and hold the Board, its agents, employees, invitees and members and any other occupants of the Condominium Property, harmless from any costs,</w:t>
      </w:r>
      <w:r>
        <w:rPr>
          <w:spacing w:val="-5"/>
          <w:sz w:val="24"/>
        </w:rPr>
        <w:t xml:space="preserve"> </w:t>
      </w:r>
      <w:r>
        <w:rPr>
          <w:sz w:val="24"/>
        </w:rPr>
        <w:t>expenses,</w:t>
      </w:r>
    </w:p>
    <w:p w14:paraId="51298082" w14:textId="77777777" w:rsidR="00DC1491" w:rsidRDefault="00DC1491">
      <w:pPr>
        <w:rPr>
          <w:sz w:val="24"/>
        </w:rPr>
        <w:sectPr w:rsidR="00DC1491">
          <w:pgSz w:w="12240" w:h="15840"/>
          <w:pgMar w:top="920" w:right="240" w:bottom="1260" w:left="600" w:header="0" w:footer="999" w:gutter="0"/>
          <w:cols w:space="720"/>
        </w:sectPr>
      </w:pPr>
    </w:p>
    <w:p w14:paraId="4033E5BD" w14:textId="77777777" w:rsidR="00DC1491" w:rsidRDefault="00BB79D4">
      <w:pPr>
        <w:pStyle w:val="BodyText"/>
        <w:spacing w:before="72"/>
        <w:ind w:left="2280" w:right="582"/>
      </w:pPr>
      <w:r>
        <w:lastRenderedPageBreak/>
        <w:t>fees, including reasonable attorney’s fees, loss, damage or liability arising from or out of or in any way connected with the Work. Indemnitors shall pay all fees incurred by the Board in processing and reviewing the Plans and Work, including but not limited to all legal, architectural, engineering and recording fees.</w:t>
      </w:r>
    </w:p>
    <w:p w14:paraId="2201520A" w14:textId="77777777" w:rsidR="00DC1491" w:rsidRDefault="00DC1491">
      <w:pPr>
        <w:pStyle w:val="BodyText"/>
      </w:pPr>
    </w:p>
    <w:p w14:paraId="27B4FCF6" w14:textId="77777777" w:rsidR="00DC1491" w:rsidRDefault="00BB79D4">
      <w:pPr>
        <w:pStyle w:val="ListParagraph"/>
        <w:numPr>
          <w:ilvl w:val="1"/>
          <w:numId w:val="4"/>
        </w:numPr>
        <w:tabs>
          <w:tab w:val="left" w:pos="2280"/>
        </w:tabs>
        <w:spacing w:before="1"/>
        <w:ind w:left="2279" w:right="500"/>
        <w:rPr>
          <w:sz w:val="24"/>
        </w:rPr>
      </w:pPr>
      <w:r>
        <w:rPr>
          <w:sz w:val="24"/>
        </w:rPr>
        <w:t>The cost and expenses of the Work shall be paid solely by Indemnitors. In the event any mechanic’s lien is filed on the Condominium Property or any part thereof as a result of the Work, Indemnitors will promptly discharge same or provide the Board with reasonable security against such liens. If Indemnitors fail to discharge any such liens within thirty (30) days after written notice thereof from the Board to Indemnitors, the Board may, at its option, pay said lien or any portion thereof without inquiry as the validity thereof. Any amounts so paid by the Board, including all expenses and fees incurred by the Board in connection with said payment and interest thereon, shall be a connection with said payment and interest thereon, shall be a lien on the Unit and shall be payable to the Board on</w:t>
      </w:r>
      <w:r>
        <w:rPr>
          <w:spacing w:val="-6"/>
          <w:sz w:val="24"/>
        </w:rPr>
        <w:t xml:space="preserve"> </w:t>
      </w:r>
      <w:r>
        <w:rPr>
          <w:sz w:val="24"/>
        </w:rPr>
        <w:t>demand.</w:t>
      </w:r>
    </w:p>
    <w:p w14:paraId="65592D1A" w14:textId="77777777" w:rsidR="00DC1491" w:rsidRDefault="00DC1491">
      <w:pPr>
        <w:pStyle w:val="BodyText"/>
      </w:pPr>
    </w:p>
    <w:p w14:paraId="29242014" w14:textId="725F7DF1" w:rsidR="00DC1491" w:rsidRDefault="00BB79D4">
      <w:pPr>
        <w:pStyle w:val="ListParagraph"/>
        <w:numPr>
          <w:ilvl w:val="1"/>
          <w:numId w:val="4"/>
        </w:numPr>
        <w:tabs>
          <w:tab w:val="left" w:pos="2280"/>
          <w:tab w:val="left" w:pos="3120"/>
          <w:tab w:val="left" w:pos="10632"/>
        </w:tabs>
        <w:ind w:left="2279" w:right="479"/>
        <w:rPr>
          <w:sz w:val="24"/>
        </w:rPr>
      </w:pPr>
      <w:r>
        <w:rPr>
          <w:sz w:val="24"/>
        </w:rPr>
        <w:t>Indemnitors shall use their best efforts to complete the Work no</w:t>
      </w:r>
      <w:r>
        <w:rPr>
          <w:spacing w:val="-12"/>
          <w:sz w:val="24"/>
        </w:rPr>
        <w:t xml:space="preserve"> </w:t>
      </w:r>
      <w:r>
        <w:rPr>
          <w:sz w:val="24"/>
        </w:rPr>
        <w:t>later than</w:t>
      </w:r>
      <w:r>
        <w:rPr>
          <w:sz w:val="24"/>
          <w:u w:val="single"/>
        </w:rPr>
        <w:t xml:space="preserve"> </w:t>
      </w:r>
      <w:r>
        <w:rPr>
          <w:sz w:val="24"/>
          <w:u w:val="single"/>
        </w:rPr>
        <w:tab/>
      </w:r>
      <w:r>
        <w:rPr>
          <w:sz w:val="24"/>
        </w:rPr>
        <w:t>, 20</w:t>
      </w:r>
      <w:r>
        <w:rPr>
          <w:sz w:val="24"/>
          <w:u w:val="single"/>
        </w:rPr>
        <w:t xml:space="preserve"> </w:t>
      </w:r>
      <w:r>
        <w:rPr>
          <w:sz w:val="24"/>
          <w:u w:val="single"/>
        </w:rPr>
        <w:tab/>
      </w:r>
      <w:r>
        <w:rPr>
          <w:sz w:val="24"/>
        </w:rPr>
        <w:t xml:space="preserve">. All Work shall be performed on Monday through Friday between the hours of 9:00A.M. and 5:00P.M. and on Saturday between 10:00A.M. and 5:00P.M. (Type 2 – Noisy Work Only) No work shall be performed on Sundays or Holidays. </w:t>
      </w:r>
      <w:r w:rsidR="00D8694A">
        <w:rPr>
          <w:sz w:val="24"/>
        </w:rPr>
        <w:t>Indemnitor’s</w:t>
      </w:r>
      <w:r>
        <w:rPr>
          <w:sz w:val="24"/>
        </w:rPr>
        <w:t xml:space="preserve"> contractors shall only use elevators designated by the Association and shall keep the Condominium Property free and clear of all debris. Indemnitors’ Contractors’ materials and supplies shall be stored only in areas designated by the Association. All improvements shall be performed in a manner reasonably planned to result in the minimum inconvenience to residents of the Condominium Property. The Association and its agents and employees shall have the right to inspect the Work during the course of the alterations at reasonable times upon prior notice, provided however, that any such inspection shall not result in any liability on the part of the Association with respect to the Work. Indemnitors shall cause to be corrected any work which deviates from the Plans and Work approved by the</w:t>
      </w:r>
      <w:r>
        <w:rPr>
          <w:spacing w:val="-1"/>
          <w:sz w:val="24"/>
        </w:rPr>
        <w:t xml:space="preserve"> </w:t>
      </w:r>
      <w:r>
        <w:rPr>
          <w:sz w:val="24"/>
        </w:rPr>
        <w:t>Association.</w:t>
      </w:r>
    </w:p>
    <w:p w14:paraId="69EF6CBD" w14:textId="77777777" w:rsidR="00DC1491" w:rsidRDefault="00DC1491">
      <w:pPr>
        <w:pStyle w:val="BodyText"/>
        <w:spacing w:before="10"/>
        <w:rPr>
          <w:sz w:val="23"/>
        </w:rPr>
      </w:pPr>
    </w:p>
    <w:p w14:paraId="212B87D2" w14:textId="77777777" w:rsidR="00DC1491" w:rsidRDefault="00BB79D4">
      <w:pPr>
        <w:pStyle w:val="ListParagraph"/>
        <w:numPr>
          <w:ilvl w:val="1"/>
          <w:numId w:val="4"/>
        </w:numPr>
        <w:tabs>
          <w:tab w:val="left" w:pos="2280"/>
        </w:tabs>
        <w:ind w:left="2279" w:right="694"/>
        <w:rPr>
          <w:sz w:val="24"/>
        </w:rPr>
      </w:pPr>
      <w:r>
        <w:rPr>
          <w:sz w:val="24"/>
        </w:rPr>
        <w:t>The Board reserves the right to impose additional restrictions as to the manner of</w:t>
      </w:r>
      <w:r>
        <w:rPr>
          <w:spacing w:val="-22"/>
          <w:sz w:val="24"/>
        </w:rPr>
        <w:t xml:space="preserve"> </w:t>
      </w:r>
      <w:r>
        <w:rPr>
          <w:sz w:val="24"/>
        </w:rPr>
        <w:t>which Work may be performed if, in the Board’s reasonable judgment, such additionally requirements are necessary to address specific problems arising in the course of the Work.</w:t>
      </w:r>
    </w:p>
    <w:p w14:paraId="1E06521E" w14:textId="77777777" w:rsidR="00DC1491" w:rsidRDefault="00DC1491">
      <w:pPr>
        <w:pStyle w:val="BodyText"/>
      </w:pPr>
    </w:p>
    <w:p w14:paraId="7388FFAB" w14:textId="77777777" w:rsidR="00DC1491" w:rsidRDefault="00BB79D4">
      <w:pPr>
        <w:pStyle w:val="ListParagraph"/>
        <w:numPr>
          <w:ilvl w:val="1"/>
          <w:numId w:val="4"/>
        </w:numPr>
        <w:tabs>
          <w:tab w:val="left" w:pos="2280"/>
        </w:tabs>
        <w:spacing w:before="1"/>
        <w:ind w:right="608"/>
        <w:rPr>
          <w:sz w:val="24"/>
        </w:rPr>
      </w:pPr>
      <w:r>
        <w:rPr>
          <w:sz w:val="24"/>
        </w:rPr>
        <w:t>Notices hereunder shall be in writing and shall be served by U.S. Certified Mail,</w:t>
      </w:r>
      <w:r>
        <w:rPr>
          <w:spacing w:val="-32"/>
          <w:sz w:val="24"/>
        </w:rPr>
        <w:t xml:space="preserve"> </w:t>
      </w:r>
      <w:r>
        <w:rPr>
          <w:sz w:val="24"/>
        </w:rPr>
        <w:t>postage prepaid, return receipt requested, addressed to the party to the following addresses or such other address as a party shall designate in</w:t>
      </w:r>
      <w:r>
        <w:rPr>
          <w:spacing w:val="-10"/>
          <w:sz w:val="24"/>
        </w:rPr>
        <w:t xml:space="preserve"> </w:t>
      </w:r>
      <w:r>
        <w:rPr>
          <w:sz w:val="24"/>
        </w:rPr>
        <w:t>writing:</w:t>
      </w:r>
    </w:p>
    <w:p w14:paraId="69C53ADB" w14:textId="77777777" w:rsidR="00DC1491" w:rsidRDefault="00DC1491">
      <w:pPr>
        <w:pStyle w:val="BodyText"/>
        <w:rPr>
          <w:sz w:val="20"/>
        </w:rPr>
      </w:pPr>
    </w:p>
    <w:p w14:paraId="4E6FC796" w14:textId="77777777" w:rsidR="00DC1491" w:rsidRDefault="00DC1491">
      <w:pPr>
        <w:pStyle w:val="BodyText"/>
        <w:spacing w:before="2"/>
        <w:rPr>
          <w:sz w:val="20"/>
        </w:rPr>
      </w:pPr>
    </w:p>
    <w:p w14:paraId="3148B224" w14:textId="77777777" w:rsidR="00DC1491" w:rsidRDefault="00DC1491">
      <w:pPr>
        <w:rPr>
          <w:sz w:val="20"/>
        </w:rPr>
        <w:sectPr w:rsidR="00DC1491">
          <w:pgSz w:w="12240" w:h="15840"/>
          <w:pgMar w:top="920" w:right="240" w:bottom="1260" w:left="600" w:header="0" w:footer="999" w:gutter="0"/>
          <w:cols w:space="720"/>
        </w:sectPr>
      </w:pPr>
    </w:p>
    <w:p w14:paraId="4CE6D117" w14:textId="77777777" w:rsidR="00DC1491" w:rsidRDefault="00BB79D4">
      <w:pPr>
        <w:pStyle w:val="BodyText"/>
        <w:spacing w:before="90"/>
        <w:ind w:left="840"/>
      </w:pPr>
      <w:r>
        <w:t>To Association:</w:t>
      </w:r>
    </w:p>
    <w:p w14:paraId="4DF03A2B" w14:textId="77777777" w:rsidR="00DC1491" w:rsidRDefault="00BB79D4">
      <w:pPr>
        <w:pStyle w:val="BodyText"/>
        <w:spacing w:before="9"/>
        <w:rPr>
          <w:sz w:val="31"/>
        </w:rPr>
      </w:pPr>
      <w:r>
        <w:br w:type="column"/>
      </w:r>
    </w:p>
    <w:p w14:paraId="13F46328" w14:textId="073B5D9E" w:rsidR="00DC1491" w:rsidRDefault="00B836CC">
      <w:pPr>
        <w:pStyle w:val="BodyText"/>
        <w:ind w:left="840" w:right="3480"/>
      </w:pPr>
      <w:r>
        <w:t>Artesian</w:t>
      </w:r>
      <w:r w:rsidR="00BB79D4">
        <w:t xml:space="preserve"> Condominium Association Attn: Management Office</w:t>
      </w:r>
    </w:p>
    <w:p w14:paraId="218CBFB6" w14:textId="249C8864" w:rsidR="00DC1491" w:rsidRDefault="006A18EF">
      <w:pPr>
        <w:pStyle w:val="BodyText"/>
        <w:ind w:left="840" w:right="5400"/>
      </w:pPr>
      <w:r>
        <w:t>717 Riverside Dr</w:t>
      </w:r>
    </w:p>
    <w:p w14:paraId="2FA37C37" w14:textId="0F632DAA" w:rsidR="00DC1491" w:rsidRDefault="006A18EF" w:rsidP="0096249D">
      <w:pPr>
        <w:pStyle w:val="BodyText"/>
        <w:ind w:left="840" w:right="5400"/>
        <w:sectPr w:rsidR="00DC1491">
          <w:type w:val="continuous"/>
          <w:pgSz w:w="12240" w:h="15840"/>
          <w:pgMar w:top="720" w:right="240" w:bottom="1180" w:left="600" w:header="720" w:footer="720" w:gutter="0"/>
          <w:cols w:num="2" w:space="720" w:equalWidth="0">
            <w:col w:w="2406" w:space="474"/>
            <w:col w:w="8520"/>
          </w:cols>
        </w:sectPr>
      </w:pPr>
      <w:r>
        <w:t>Memphis TN 3810</w:t>
      </w:r>
      <w:r w:rsidR="0096249D">
        <w:t>3</w:t>
      </w:r>
    </w:p>
    <w:p w14:paraId="2DE10E51" w14:textId="77777777" w:rsidR="00DC1491" w:rsidRDefault="00BB79D4">
      <w:pPr>
        <w:pStyle w:val="BodyText"/>
        <w:tabs>
          <w:tab w:val="left" w:pos="3718"/>
        </w:tabs>
        <w:spacing w:before="64"/>
        <w:ind w:left="840"/>
      </w:pPr>
      <w:r>
        <w:lastRenderedPageBreak/>
        <w:t>With a</w:t>
      </w:r>
      <w:r>
        <w:rPr>
          <w:spacing w:val="-6"/>
        </w:rPr>
        <w:t xml:space="preserve"> </w:t>
      </w:r>
      <w:r>
        <w:t>Copy</w:t>
      </w:r>
      <w:r>
        <w:rPr>
          <w:spacing w:val="-1"/>
        </w:rPr>
        <w:t xml:space="preserve"> </w:t>
      </w:r>
      <w:r>
        <w:t>to:</w:t>
      </w:r>
      <w:r>
        <w:tab/>
        <w:t>ASSOCIATION’S</w:t>
      </w:r>
      <w:r>
        <w:rPr>
          <w:spacing w:val="-1"/>
        </w:rPr>
        <w:t xml:space="preserve"> </w:t>
      </w:r>
      <w:r>
        <w:t>ATTORNEY</w:t>
      </w:r>
    </w:p>
    <w:p w14:paraId="2DEF0614" w14:textId="77777777" w:rsidR="00DC1491" w:rsidRDefault="00DC1491">
      <w:pPr>
        <w:pStyle w:val="BodyText"/>
      </w:pPr>
    </w:p>
    <w:p w14:paraId="45C90023" w14:textId="77777777" w:rsidR="00DC1491" w:rsidRDefault="00BB79D4">
      <w:pPr>
        <w:pStyle w:val="BodyText"/>
        <w:ind w:left="840"/>
      </w:pPr>
      <w:r>
        <w:t>To</w:t>
      </w:r>
      <w:r>
        <w:rPr>
          <w:spacing w:val="-2"/>
        </w:rPr>
        <w:t xml:space="preserve"> </w:t>
      </w:r>
      <w:r>
        <w:t>Indemnitors:</w:t>
      </w:r>
    </w:p>
    <w:p w14:paraId="4B171482" w14:textId="77777777" w:rsidR="00DC1491" w:rsidRDefault="00DC1491">
      <w:pPr>
        <w:pStyle w:val="BodyText"/>
      </w:pPr>
    </w:p>
    <w:p w14:paraId="4F7A983E" w14:textId="77777777" w:rsidR="00DC1491" w:rsidRDefault="00BB79D4">
      <w:pPr>
        <w:pStyle w:val="BodyText"/>
        <w:spacing w:before="1"/>
        <w:ind w:left="840"/>
      </w:pPr>
      <w:r>
        <w:t>With a Copy</w:t>
      </w:r>
      <w:r>
        <w:rPr>
          <w:spacing w:val="-3"/>
        </w:rPr>
        <w:t xml:space="preserve"> </w:t>
      </w:r>
      <w:r>
        <w:t>to:</w:t>
      </w:r>
    </w:p>
    <w:p w14:paraId="2D2F5446" w14:textId="77777777" w:rsidR="00DC1491" w:rsidRDefault="00DC1491">
      <w:pPr>
        <w:pStyle w:val="BodyText"/>
        <w:spacing w:before="11"/>
        <w:rPr>
          <w:sz w:val="23"/>
        </w:rPr>
      </w:pPr>
    </w:p>
    <w:p w14:paraId="0BC0BB6D" w14:textId="66D0C82E" w:rsidR="00DC1491" w:rsidRDefault="00BB79D4">
      <w:pPr>
        <w:pStyle w:val="ListParagraph"/>
        <w:numPr>
          <w:ilvl w:val="1"/>
          <w:numId w:val="4"/>
        </w:numPr>
        <w:tabs>
          <w:tab w:val="left" w:pos="2280"/>
        </w:tabs>
        <w:ind w:right="957"/>
        <w:jc w:val="both"/>
        <w:rPr>
          <w:sz w:val="24"/>
        </w:rPr>
      </w:pPr>
      <w:r>
        <w:rPr>
          <w:sz w:val="24"/>
        </w:rPr>
        <w:t xml:space="preserve">This agreement shall be binding on and shall insure to the benefit of (a) Indemnitors’ respective heirs, executors, administrators, successors and assigns and the successive titleholders of the Unit and (b) the Board, its </w:t>
      </w:r>
      <w:r w:rsidR="00DE0447">
        <w:rPr>
          <w:sz w:val="24"/>
        </w:rPr>
        <w:t>successors,</w:t>
      </w:r>
      <w:r>
        <w:rPr>
          <w:sz w:val="24"/>
        </w:rPr>
        <w:t xml:space="preserve"> and</w:t>
      </w:r>
      <w:r>
        <w:rPr>
          <w:spacing w:val="-9"/>
          <w:sz w:val="24"/>
        </w:rPr>
        <w:t xml:space="preserve"> </w:t>
      </w:r>
      <w:r>
        <w:rPr>
          <w:sz w:val="24"/>
        </w:rPr>
        <w:t>assigns.</w:t>
      </w:r>
    </w:p>
    <w:p w14:paraId="7BE30EB3" w14:textId="77777777" w:rsidR="00DC1491" w:rsidRDefault="00DC1491">
      <w:pPr>
        <w:pStyle w:val="BodyText"/>
      </w:pPr>
    </w:p>
    <w:p w14:paraId="50B7DB84" w14:textId="77777777" w:rsidR="00DC1491" w:rsidRDefault="00BB79D4">
      <w:pPr>
        <w:pStyle w:val="BodyText"/>
        <w:ind w:left="839" w:right="476"/>
      </w:pPr>
      <w:r>
        <w:t>IN WITNESS WHEREOF, Indemnitors and Association have caused this Agreement to be executed and their seals to be affixed hereto as the day and year first above written.</w:t>
      </w:r>
    </w:p>
    <w:p w14:paraId="386D45C6" w14:textId="77777777" w:rsidR="00DC1491" w:rsidRDefault="00DC1491">
      <w:pPr>
        <w:pStyle w:val="BodyText"/>
        <w:spacing w:before="2"/>
      </w:pPr>
    </w:p>
    <w:p w14:paraId="531A8935" w14:textId="77777777" w:rsidR="00DC1491" w:rsidRDefault="00BB79D4">
      <w:pPr>
        <w:tabs>
          <w:tab w:val="left" w:pos="5158"/>
        </w:tabs>
        <w:spacing w:before="1"/>
        <w:ind w:left="839"/>
        <w:rPr>
          <w:b/>
          <w:sz w:val="24"/>
        </w:rPr>
      </w:pPr>
      <w:r>
        <w:rPr>
          <w:b/>
          <w:sz w:val="24"/>
          <w:u w:val="thick"/>
        </w:rPr>
        <w:t>ASSOCIATION</w:t>
      </w:r>
      <w:r>
        <w:rPr>
          <w:b/>
          <w:sz w:val="24"/>
        </w:rPr>
        <w:tab/>
      </w:r>
      <w:r>
        <w:rPr>
          <w:b/>
          <w:sz w:val="24"/>
          <w:u w:val="thick"/>
        </w:rPr>
        <w:t>INDEMNITORS</w:t>
      </w:r>
    </w:p>
    <w:p w14:paraId="3C0E8CA6" w14:textId="77777777" w:rsidR="00DC1491" w:rsidRDefault="00DC1491">
      <w:pPr>
        <w:pStyle w:val="BodyText"/>
        <w:rPr>
          <w:b/>
          <w:sz w:val="20"/>
        </w:rPr>
      </w:pPr>
    </w:p>
    <w:p w14:paraId="15368058" w14:textId="77777777" w:rsidR="00DC1491" w:rsidRDefault="00DC1491">
      <w:pPr>
        <w:pStyle w:val="BodyText"/>
        <w:rPr>
          <w:b/>
          <w:sz w:val="20"/>
        </w:rPr>
      </w:pPr>
    </w:p>
    <w:p w14:paraId="66E660BF" w14:textId="77777777" w:rsidR="00DC1491" w:rsidRDefault="00DC1491">
      <w:pPr>
        <w:pStyle w:val="BodyText"/>
        <w:spacing w:before="2"/>
        <w:rPr>
          <w:b/>
        </w:rPr>
      </w:pPr>
    </w:p>
    <w:p w14:paraId="2F1A62BE" w14:textId="3FF33EAE" w:rsidR="00DC1491" w:rsidRDefault="00B836CC">
      <w:pPr>
        <w:spacing w:before="90"/>
        <w:ind w:left="840" w:right="7453"/>
        <w:rPr>
          <w:b/>
          <w:sz w:val="24"/>
        </w:rPr>
      </w:pPr>
      <w:r>
        <w:rPr>
          <w:b/>
          <w:sz w:val="24"/>
        </w:rPr>
        <w:t>Artesian</w:t>
      </w:r>
      <w:r w:rsidR="00BB79D4">
        <w:rPr>
          <w:b/>
          <w:sz w:val="24"/>
        </w:rPr>
        <w:t xml:space="preserve"> Condominium Association</w:t>
      </w:r>
    </w:p>
    <w:p w14:paraId="224AE752" w14:textId="77777777" w:rsidR="00DC1491" w:rsidRDefault="00DC1491">
      <w:pPr>
        <w:pStyle w:val="BodyText"/>
        <w:rPr>
          <w:b/>
          <w:sz w:val="20"/>
        </w:rPr>
      </w:pPr>
    </w:p>
    <w:p w14:paraId="2E98F587" w14:textId="77777777" w:rsidR="00DC1491" w:rsidRDefault="00DC1491">
      <w:pPr>
        <w:pStyle w:val="BodyText"/>
        <w:spacing w:before="11"/>
        <w:rPr>
          <w:b/>
          <w:sz w:val="19"/>
        </w:rPr>
      </w:pPr>
    </w:p>
    <w:p w14:paraId="3D10137C" w14:textId="77777777" w:rsidR="00DC1491" w:rsidRDefault="00DC1491">
      <w:pPr>
        <w:rPr>
          <w:sz w:val="19"/>
        </w:rPr>
        <w:sectPr w:rsidR="00DC1491">
          <w:pgSz w:w="12240" w:h="15840"/>
          <w:pgMar w:top="1480" w:right="240" w:bottom="1260" w:left="600" w:header="0" w:footer="999" w:gutter="0"/>
          <w:cols w:space="720"/>
        </w:sectPr>
      </w:pPr>
    </w:p>
    <w:p w14:paraId="2CC854EA" w14:textId="77777777" w:rsidR="00DC1491" w:rsidRDefault="00BB79D4">
      <w:pPr>
        <w:pStyle w:val="BodyText"/>
        <w:tabs>
          <w:tab w:val="left" w:pos="4359"/>
        </w:tabs>
        <w:spacing w:before="90"/>
        <w:ind w:left="840"/>
      </w:pPr>
      <w:r>
        <w:t>By</w:t>
      </w:r>
      <w:r>
        <w:rPr>
          <w:u w:val="single"/>
        </w:rPr>
        <w:t xml:space="preserve"> </w:t>
      </w:r>
      <w:r>
        <w:rPr>
          <w:u w:val="single"/>
        </w:rPr>
        <w:tab/>
      </w:r>
    </w:p>
    <w:p w14:paraId="1C6E58D2" w14:textId="77777777" w:rsidR="00DC1491" w:rsidRDefault="00BB79D4">
      <w:pPr>
        <w:pStyle w:val="BodyText"/>
        <w:tabs>
          <w:tab w:val="left" w:pos="4519"/>
        </w:tabs>
        <w:spacing w:before="90"/>
        <w:ind w:left="760" w:right="2478" w:hanging="1"/>
      </w:pPr>
      <w:r>
        <w:br w:type="column"/>
      </w:r>
      <w:r>
        <w:t>By</w:t>
      </w:r>
      <w:r>
        <w:rPr>
          <w:u w:val="single"/>
        </w:rPr>
        <w:tab/>
      </w:r>
      <w:r>
        <w:t xml:space="preserve"> By</w:t>
      </w:r>
      <w:r>
        <w:rPr>
          <w:u w:val="single"/>
        </w:rPr>
        <w:t xml:space="preserve"> </w:t>
      </w:r>
      <w:r>
        <w:rPr>
          <w:u w:val="single"/>
        </w:rPr>
        <w:tab/>
      </w:r>
    </w:p>
    <w:p w14:paraId="50523286" w14:textId="77777777" w:rsidR="00DC1491" w:rsidRDefault="00DC1491">
      <w:pPr>
        <w:sectPr w:rsidR="00DC1491">
          <w:type w:val="continuous"/>
          <w:pgSz w:w="12240" w:h="15840"/>
          <w:pgMar w:top="720" w:right="240" w:bottom="1180" w:left="600" w:header="720" w:footer="720" w:gutter="0"/>
          <w:cols w:num="2" w:space="720" w:equalWidth="0">
            <w:col w:w="4360" w:space="40"/>
            <w:col w:w="7000"/>
          </w:cols>
        </w:sectPr>
      </w:pPr>
    </w:p>
    <w:p w14:paraId="7C692E65" w14:textId="77777777" w:rsidR="00DC1491" w:rsidRDefault="00DC1491">
      <w:pPr>
        <w:pStyle w:val="BodyText"/>
        <w:rPr>
          <w:sz w:val="20"/>
        </w:rPr>
      </w:pPr>
    </w:p>
    <w:p w14:paraId="6A25D239" w14:textId="77777777" w:rsidR="00DC1491" w:rsidRDefault="00DC1491">
      <w:pPr>
        <w:pStyle w:val="BodyText"/>
        <w:rPr>
          <w:sz w:val="20"/>
        </w:rPr>
      </w:pPr>
    </w:p>
    <w:p w14:paraId="47FEC686" w14:textId="77777777" w:rsidR="00DC1491" w:rsidRDefault="00DC1491">
      <w:pPr>
        <w:pStyle w:val="BodyText"/>
        <w:spacing w:before="1"/>
      </w:pPr>
    </w:p>
    <w:p w14:paraId="1412D926" w14:textId="77777777" w:rsidR="00DC1491" w:rsidRDefault="00BB79D4">
      <w:pPr>
        <w:pStyle w:val="BodyText"/>
        <w:spacing w:before="90"/>
        <w:ind w:left="840"/>
      </w:pPr>
      <w:r>
        <w:t>Attest:</w:t>
      </w:r>
    </w:p>
    <w:p w14:paraId="322151CF" w14:textId="77777777" w:rsidR="00DC1491" w:rsidRDefault="00DC1491">
      <w:pPr>
        <w:sectPr w:rsidR="00DC1491">
          <w:type w:val="continuous"/>
          <w:pgSz w:w="12240" w:h="15840"/>
          <w:pgMar w:top="720" w:right="240" w:bottom="1180" w:left="600" w:header="720" w:footer="720" w:gutter="0"/>
          <w:cols w:space="720"/>
        </w:sectPr>
      </w:pPr>
    </w:p>
    <w:p w14:paraId="434C4538" w14:textId="41D84DF9" w:rsidR="00DC1491" w:rsidRDefault="00BB79D4">
      <w:pPr>
        <w:pStyle w:val="BodyText"/>
        <w:spacing w:before="72"/>
        <w:ind w:right="1165"/>
        <w:jc w:val="right"/>
      </w:pPr>
      <w:r>
        <w:lastRenderedPageBreak/>
        <w:t xml:space="preserve">ATTACHMENT </w:t>
      </w:r>
      <w:r w:rsidR="00A26C7D">
        <w:t>9</w:t>
      </w:r>
    </w:p>
    <w:p w14:paraId="60085912" w14:textId="77777777" w:rsidR="00DC1491" w:rsidRDefault="00DC1491">
      <w:pPr>
        <w:pStyle w:val="BodyText"/>
        <w:rPr>
          <w:sz w:val="26"/>
        </w:rPr>
      </w:pPr>
    </w:p>
    <w:p w14:paraId="3B4DFEAD" w14:textId="77777777" w:rsidR="00DC1491" w:rsidRDefault="00DC1491">
      <w:pPr>
        <w:pStyle w:val="BodyText"/>
        <w:rPr>
          <w:sz w:val="22"/>
        </w:rPr>
      </w:pPr>
    </w:p>
    <w:p w14:paraId="3A300558" w14:textId="4AE9397E" w:rsidR="00DC1491" w:rsidRDefault="00B836CC">
      <w:pPr>
        <w:pStyle w:val="BodyText"/>
        <w:spacing w:before="1"/>
        <w:ind w:left="2014" w:right="1658"/>
        <w:jc w:val="center"/>
      </w:pPr>
      <w:r>
        <w:t>ARTESIAN</w:t>
      </w:r>
      <w:r w:rsidR="00BB79D4">
        <w:t xml:space="preserve"> CONDOMINIUM ASSOCIATION</w:t>
      </w:r>
    </w:p>
    <w:p w14:paraId="5F49DA48" w14:textId="77777777" w:rsidR="00DC1491" w:rsidRDefault="00DC1491">
      <w:pPr>
        <w:pStyle w:val="BodyText"/>
        <w:spacing w:before="11"/>
        <w:rPr>
          <w:sz w:val="23"/>
        </w:rPr>
      </w:pPr>
    </w:p>
    <w:p w14:paraId="2F47E9C7" w14:textId="77777777" w:rsidR="00DC1491" w:rsidRDefault="00BB79D4">
      <w:pPr>
        <w:pStyle w:val="BodyText"/>
        <w:ind w:left="2015" w:right="1658"/>
        <w:jc w:val="center"/>
      </w:pPr>
      <w:r>
        <w:t>FINAL INSPECTION/DAMAGE SECURITY DEPOSIT AND AGREEMENT</w:t>
      </w:r>
    </w:p>
    <w:p w14:paraId="74E0472A" w14:textId="77777777" w:rsidR="00DC1491" w:rsidRDefault="00DC1491">
      <w:pPr>
        <w:pStyle w:val="BodyText"/>
        <w:rPr>
          <w:sz w:val="20"/>
        </w:rPr>
      </w:pPr>
    </w:p>
    <w:p w14:paraId="5B170839" w14:textId="77777777" w:rsidR="00DC1491" w:rsidRDefault="00DC1491">
      <w:pPr>
        <w:pStyle w:val="BodyText"/>
        <w:spacing w:before="2"/>
        <w:rPr>
          <w:sz w:val="20"/>
        </w:rPr>
      </w:pPr>
    </w:p>
    <w:p w14:paraId="1DA35730" w14:textId="77777777" w:rsidR="00DC1491" w:rsidRDefault="00BB79D4">
      <w:pPr>
        <w:pStyle w:val="BodyText"/>
        <w:tabs>
          <w:tab w:val="left" w:pos="6699"/>
          <w:tab w:val="left" w:pos="6939"/>
          <w:tab w:val="left" w:pos="9252"/>
        </w:tabs>
        <w:spacing w:before="90"/>
        <w:ind w:left="840"/>
      </w:pPr>
      <w:r>
        <w:t>OWNER</w:t>
      </w:r>
      <w:r>
        <w:rPr>
          <w:u w:val="single"/>
        </w:rPr>
        <w:t xml:space="preserve"> </w:t>
      </w:r>
      <w:r>
        <w:rPr>
          <w:u w:val="single"/>
        </w:rPr>
        <w:tab/>
      </w:r>
      <w:r>
        <w:tab/>
        <w:t>UNIT</w:t>
      </w:r>
      <w:r>
        <w:rPr>
          <w:spacing w:val="-1"/>
        </w:rPr>
        <w:t xml:space="preserve"> </w:t>
      </w:r>
      <w:r>
        <w:rPr>
          <w:u w:val="single"/>
        </w:rPr>
        <w:t xml:space="preserve"> </w:t>
      </w:r>
      <w:r>
        <w:rPr>
          <w:u w:val="single"/>
        </w:rPr>
        <w:tab/>
      </w:r>
    </w:p>
    <w:p w14:paraId="1E54962B" w14:textId="77777777" w:rsidR="00DC1491" w:rsidRDefault="00DC1491">
      <w:pPr>
        <w:pStyle w:val="BodyText"/>
        <w:rPr>
          <w:sz w:val="20"/>
        </w:rPr>
      </w:pPr>
    </w:p>
    <w:p w14:paraId="2E11BF45" w14:textId="77777777" w:rsidR="00DC1491" w:rsidRDefault="00DC1491">
      <w:pPr>
        <w:pStyle w:val="BodyText"/>
        <w:spacing w:before="2"/>
        <w:rPr>
          <w:sz w:val="20"/>
        </w:rPr>
      </w:pPr>
    </w:p>
    <w:p w14:paraId="79E39720" w14:textId="4933D771" w:rsidR="00DC1491" w:rsidRDefault="00BB79D4">
      <w:pPr>
        <w:pStyle w:val="BodyText"/>
        <w:spacing w:before="90"/>
        <w:ind w:left="840" w:right="636"/>
      </w:pPr>
      <w:r>
        <w:t xml:space="preserve">I (We), the owner(s) identified above agree to deliver to the </w:t>
      </w:r>
      <w:r w:rsidR="00B836CC">
        <w:t>Artesian</w:t>
      </w:r>
      <w:r>
        <w:t xml:space="preserve"> Condominium (“Association”) a $1,000.00 security deposit, which will be deposited by the Association in accordance with the </w:t>
      </w:r>
      <w:r w:rsidR="00B836CC">
        <w:t>Artesian</w:t>
      </w:r>
      <w:r>
        <w:t xml:space="preserve"> Rules and Regulations. Said security deposit shall be delivered to the Association Management Office as part of the remodeling packet checklist.</w:t>
      </w:r>
    </w:p>
    <w:p w14:paraId="2B299765" w14:textId="77777777" w:rsidR="00DC1491" w:rsidRDefault="00DC1491">
      <w:pPr>
        <w:pStyle w:val="BodyText"/>
      </w:pPr>
    </w:p>
    <w:p w14:paraId="75A1BF67" w14:textId="77777777" w:rsidR="00DC1491" w:rsidRDefault="00BB79D4">
      <w:pPr>
        <w:pStyle w:val="BodyText"/>
        <w:ind w:left="840" w:right="869"/>
      </w:pPr>
      <w:r>
        <w:t>The entire security deposit of $1,000.00 will be refunded upon completion of the remodeling and the following three (3) steps have been taken:</w:t>
      </w:r>
    </w:p>
    <w:p w14:paraId="5938B7B8" w14:textId="77777777" w:rsidR="00DC1491" w:rsidRDefault="00DC1491">
      <w:pPr>
        <w:pStyle w:val="BodyText"/>
        <w:spacing w:before="1"/>
      </w:pPr>
    </w:p>
    <w:p w14:paraId="6FECFDDC" w14:textId="535B2569" w:rsidR="00DC1491" w:rsidRDefault="00BB79D4">
      <w:pPr>
        <w:pStyle w:val="ListParagraph"/>
        <w:numPr>
          <w:ilvl w:val="0"/>
          <w:numId w:val="2"/>
        </w:numPr>
        <w:tabs>
          <w:tab w:val="left" w:pos="1559"/>
          <w:tab w:val="left" w:pos="1560"/>
        </w:tabs>
        <w:spacing w:line="293" w:lineRule="exact"/>
        <w:rPr>
          <w:sz w:val="24"/>
        </w:rPr>
      </w:pPr>
      <w:r>
        <w:rPr>
          <w:sz w:val="24"/>
        </w:rPr>
        <w:t>A complete inspection for damage done to the common elements including the</w:t>
      </w:r>
      <w:r>
        <w:rPr>
          <w:spacing w:val="-10"/>
          <w:sz w:val="24"/>
        </w:rPr>
        <w:t xml:space="preserve"> </w:t>
      </w:r>
      <w:r w:rsidR="00D8694A">
        <w:rPr>
          <w:sz w:val="24"/>
        </w:rPr>
        <w:t>elevators.</w:t>
      </w:r>
    </w:p>
    <w:p w14:paraId="71D3CFF7" w14:textId="0D87C136" w:rsidR="00DC1491" w:rsidRDefault="00BB79D4">
      <w:pPr>
        <w:pStyle w:val="ListParagraph"/>
        <w:numPr>
          <w:ilvl w:val="0"/>
          <w:numId w:val="2"/>
        </w:numPr>
        <w:tabs>
          <w:tab w:val="left" w:pos="1559"/>
          <w:tab w:val="left" w:pos="1560"/>
        </w:tabs>
        <w:spacing w:line="293" w:lineRule="exact"/>
        <w:ind w:hanging="361"/>
        <w:rPr>
          <w:sz w:val="24"/>
        </w:rPr>
      </w:pPr>
      <w:r>
        <w:rPr>
          <w:sz w:val="24"/>
        </w:rPr>
        <w:t>All reserved elevator time at rate of $150 per hour has been billed and</w:t>
      </w:r>
      <w:r>
        <w:rPr>
          <w:spacing w:val="-2"/>
          <w:sz w:val="24"/>
        </w:rPr>
        <w:t xml:space="preserve"> </w:t>
      </w:r>
      <w:r w:rsidR="00D8694A">
        <w:rPr>
          <w:sz w:val="24"/>
        </w:rPr>
        <w:t>paid.</w:t>
      </w:r>
    </w:p>
    <w:p w14:paraId="65DE180F" w14:textId="77777777" w:rsidR="00DC1491" w:rsidRDefault="00BB79D4">
      <w:pPr>
        <w:pStyle w:val="ListParagraph"/>
        <w:numPr>
          <w:ilvl w:val="0"/>
          <w:numId w:val="2"/>
        </w:numPr>
        <w:tabs>
          <w:tab w:val="left" w:pos="1559"/>
          <w:tab w:val="left" w:pos="1560"/>
        </w:tabs>
        <w:spacing w:line="293" w:lineRule="exact"/>
        <w:ind w:hanging="361"/>
        <w:rPr>
          <w:sz w:val="24"/>
        </w:rPr>
      </w:pPr>
      <w:r>
        <w:rPr>
          <w:sz w:val="24"/>
        </w:rPr>
        <w:t>A final inspection, by the building Chief Engineer, of all remodeling done in the</w:t>
      </w:r>
      <w:r>
        <w:rPr>
          <w:spacing w:val="-7"/>
          <w:sz w:val="24"/>
        </w:rPr>
        <w:t xml:space="preserve"> </w:t>
      </w:r>
      <w:r>
        <w:rPr>
          <w:sz w:val="24"/>
        </w:rPr>
        <w:t>unit.</w:t>
      </w:r>
    </w:p>
    <w:p w14:paraId="144DF5DB" w14:textId="77777777" w:rsidR="00DC1491" w:rsidRDefault="00DC1491">
      <w:pPr>
        <w:pStyle w:val="BodyText"/>
        <w:spacing w:before="11"/>
        <w:rPr>
          <w:sz w:val="23"/>
        </w:rPr>
      </w:pPr>
    </w:p>
    <w:p w14:paraId="0DDD9672" w14:textId="77777777" w:rsidR="00DC1491" w:rsidRDefault="00BB79D4">
      <w:pPr>
        <w:pStyle w:val="BodyText"/>
        <w:ind w:left="839" w:right="729"/>
      </w:pPr>
      <w:r>
        <w:t>Damage in excess of the security deposit shall be promptly paid by the undersigned to the Association upon demand.</w:t>
      </w:r>
    </w:p>
    <w:p w14:paraId="08E15C9F" w14:textId="77777777" w:rsidR="00DC1491" w:rsidRDefault="00DC1491">
      <w:pPr>
        <w:pStyle w:val="BodyText"/>
      </w:pPr>
    </w:p>
    <w:p w14:paraId="48AB04FF" w14:textId="77777777" w:rsidR="00DC1491" w:rsidRDefault="00BB79D4">
      <w:pPr>
        <w:pStyle w:val="BodyText"/>
        <w:ind w:left="840" w:right="937"/>
      </w:pPr>
      <w:r>
        <w:t>I (We) further understand that the Association is not liable for any cost incurred by me (us) due to elevator failure or availability.</w:t>
      </w:r>
    </w:p>
    <w:p w14:paraId="63EB7E2E" w14:textId="77777777" w:rsidR="00DC1491" w:rsidRDefault="00DC1491">
      <w:pPr>
        <w:pStyle w:val="BodyText"/>
        <w:spacing w:before="10"/>
        <w:rPr>
          <w:sz w:val="23"/>
        </w:rPr>
      </w:pPr>
    </w:p>
    <w:p w14:paraId="5C5498DB" w14:textId="77777777" w:rsidR="00DC1491" w:rsidRDefault="00BB79D4">
      <w:pPr>
        <w:pStyle w:val="BodyText"/>
        <w:ind w:left="840"/>
      </w:pPr>
      <w:r>
        <w:t>If more than one person is the owner of the unit listed above, both must sign below.</w:t>
      </w:r>
    </w:p>
    <w:p w14:paraId="3478E3D9" w14:textId="77777777" w:rsidR="00DC1491" w:rsidRDefault="00DC1491">
      <w:pPr>
        <w:pStyle w:val="BodyText"/>
        <w:spacing w:before="2"/>
        <w:rPr>
          <w:sz w:val="16"/>
        </w:rPr>
      </w:pPr>
    </w:p>
    <w:p w14:paraId="1CC9D0F4" w14:textId="77777777" w:rsidR="00DC1491" w:rsidRDefault="00BB79D4">
      <w:pPr>
        <w:pStyle w:val="BodyText"/>
        <w:tabs>
          <w:tab w:val="left" w:pos="6393"/>
          <w:tab w:val="left" w:pos="6633"/>
          <w:tab w:val="left" w:pos="9372"/>
        </w:tabs>
        <w:spacing w:before="90"/>
        <w:ind w:left="840"/>
      </w:pPr>
      <w:r>
        <w:t>OWNER(S)</w:t>
      </w:r>
      <w:r>
        <w:rPr>
          <w:u w:val="single"/>
        </w:rPr>
        <w:t xml:space="preserve"> </w:t>
      </w:r>
      <w:r>
        <w:rPr>
          <w:u w:val="single"/>
        </w:rPr>
        <w:tab/>
      </w:r>
      <w:r>
        <w:tab/>
        <w:t>DATE</w:t>
      </w:r>
      <w:r>
        <w:rPr>
          <w:spacing w:val="-1"/>
        </w:rPr>
        <w:t xml:space="preserve"> </w:t>
      </w:r>
      <w:r>
        <w:rPr>
          <w:u w:val="single"/>
        </w:rPr>
        <w:t xml:space="preserve"> </w:t>
      </w:r>
      <w:r>
        <w:rPr>
          <w:u w:val="single"/>
        </w:rPr>
        <w:tab/>
      </w:r>
    </w:p>
    <w:p w14:paraId="0561E14F" w14:textId="77777777" w:rsidR="00DC1491" w:rsidRDefault="00DC1491">
      <w:pPr>
        <w:pStyle w:val="BodyText"/>
        <w:rPr>
          <w:sz w:val="20"/>
        </w:rPr>
      </w:pPr>
    </w:p>
    <w:p w14:paraId="170D3DD0" w14:textId="77964BE2" w:rsidR="00DC1491" w:rsidRDefault="00AC0C26">
      <w:pPr>
        <w:pStyle w:val="BodyText"/>
        <w:spacing w:before="9"/>
        <w:rPr>
          <w:sz w:val="23"/>
        </w:rPr>
      </w:pPr>
      <w:r>
        <w:rPr>
          <w:noProof/>
        </w:rPr>
        <w:pict w14:anchorId="62BFEA8F">
          <v:shape id="Freeform 8" o:spid="_x0000_s1032" style="position:absolute;margin-left:135pt;margin-top:15.9pt;width:3in;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" path="m,l4320,e" filled="f" strokeweight=".48pt">
            <v:path arrowok="t" o:connecttype="custom" o:connectlocs="0,0;2743200,0" o:connectangles="0,0"/>
            <w10:wrap type="topAndBottom" anchorx="page"/>
          </v:shape>
        </w:pict>
      </w:r>
    </w:p>
    <w:p w14:paraId="72090B2F" w14:textId="77777777" w:rsidR="00DC1491" w:rsidRDefault="00DC1491">
      <w:pPr>
        <w:rPr>
          <w:sz w:val="23"/>
        </w:rPr>
        <w:sectPr w:rsidR="00DC1491">
          <w:pgSz w:w="12240" w:h="15840"/>
          <w:pgMar w:top="920" w:right="240" w:bottom="1260" w:left="600" w:header="0" w:footer="999" w:gutter="0"/>
          <w:cols w:space="720"/>
        </w:sectPr>
      </w:pPr>
    </w:p>
    <w:p w14:paraId="1AF5E8BB" w14:textId="77777777" w:rsidR="00DC1491" w:rsidRDefault="00DC1491">
      <w:pPr>
        <w:rPr>
          <w:rFonts w:ascii="Arial"/>
        </w:rPr>
        <w:sectPr w:rsidR="00DC1491">
          <w:type w:val="continuous"/>
          <w:pgSz w:w="12240" w:h="15840"/>
          <w:pgMar w:top="720" w:right="240" w:bottom="1180" w:left="600" w:header="720" w:footer="720" w:gutter="0"/>
          <w:cols w:space="720"/>
        </w:sectPr>
      </w:pPr>
    </w:p>
    <w:p w14:paraId="66EE08FA" w14:textId="77777777" w:rsidR="00DC1491" w:rsidRDefault="00BB79D4">
      <w:pPr>
        <w:pStyle w:val="BodyText"/>
        <w:spacing w:before="73"/>
        <w:ind w:left="840"/>
        <w:rPr>
          <w:rFonts w:ascii="Arial"/>
        </w:rPr>
      </w:pPr>
      <w:r>
        <w:rPr>
          <w:rFonts w:ascii="Arial"/>
        </w:rPr>
        <w:lastRenderedPageBreak/>
        <w:t>Date</w:t>
      </w:r>
    </w:p>
    <w:p w14:paraId="79DCF445" w14:textId="3C237CB5" w:rsidR="00DC1491" w:rsidRDefault="00BB79D4" w:rsidP="00886B86">
      <w:pPr>
        <w:pStyle w:val="BodyText"/>
        <w:ind w:right="477"/>
        <w:jc w:val="right"/>
        <w:rPr>
          <w:rFonts w:ascii="Arial"/>
          <w:sz w:val="20"/>
        </w:rPr>
      </w:pPr>
      <w:r>
        <w:rPr>
          <w:rFonts w:ascii="Arial"/>
        </w:rPr>
        <w:t xml:space="preserve">ATTACHMENT </w:t>
      </w:r>
      <w:r w:rsidR="00A26C7D">
        <w:rPr>
          <w:rFonts w:ascii="Arial"/>
        </w:rPr>
        <w:t>10</w:t>
      </w:r>
    </w:p>
    <w:p w14:paraId="2C93EF22" w14:textId="77777777" w:rsidR="00DC1491" w:rsidRDefault="00DC1491">
      <w:pPr>
        <w:pStyle w:val="BodyText"/>
        <w:rPr>
          <w:rFonts w:ascii="Arial"/>
          <w:sz w:val="20"/>
        </w:rPr>
      </w:pPr>
    </w:p>
    <w:p w14:paraId="4249ACC4" w14:textId="77777777" w:rsidR="00DC1491" w:rsidRDefault="00DC1491">
      <w:pPr>
        <w:pStyle w:val="BodyText"/>
        <w:rPr>
          <w:rFonts w:ascii="Arial"/>
          <w:sz w:val="20"/>
        </w:rPr>
      </w:pPr>
    </w:p>
    <w:p w14:paraId="1F75A4A3" w14:textId="77777777" w:rsidR="00DC1491" w:rsidRDefault="00DC1491">
      <w:pPr>
        <w:pStyle w:val="BodyText"/>
        <w:spacing w:before="3"/>
        <w:rPr>
          <w:rFonts w:ascii="Arial"/>
          <w:sz w:val="28"/>
        </w:rPr>
      </w:pPr>
    </w:p>
    <w:p w14:paraId="7F39B4FD" w14:textId="77777777" w:rsidR="00DC1491" w:rsidRDefault="00BB79D4">
      <w:pPr>
        <w:spacing w:before="90"/>
        <w:ind w:left="2014" w:right="1658"/>
        <w:jc w:val="center"/>
        <w:rPr>
          <w:rFonts w:ascii="Arial"/>
          <w:b/>
          <w:sz w:val="32"/>
        </w:rPr>
      </w:pPr>
      <w:r>
        <w:rPr>
          <w:rFonts w:ascii="Arial"/>
          <w:b/>
          <w:sz w:val="32"/>
          <w:u w:val="thick"/>
        </w:rPr>
        <w:t>ACKNOWLEDGEMENT OF HOLIDAYS</w:t>
      </w:r>
    </w:p>
    <w:p w14:paraId="63E13B74" w14:textId="77777777" w:rsidR="00DC1491" w:rsidRDefault="00DC1491">
      <w:pPr>
        <w:pStyle w:val="BodyText"/>
        <w:rPr>
          <w:rFonts w:ascii="Arial"/>
          <w:b/>
          <w:sz w:val="20"/>
        </w:rPr>
      </w:pPr>
    </w:p>
    <w:p w14:paraId="52B2C08F" w14:textId="77777777" w:rsidR="00DC1491" w:rsidRDefault="00DC1491">
      <w:pPr>
        <w:pStyle w:val="BodyText"/>
        <w:rPr>
          <w:rFonts w:ascii="Arial"/>
          <w:b/>
          <w:sz w:val="20"/>
        </w:rPr>
      </w:pPr>
    </w:p>
    <w:p w14:paraId="2E920B9C" w14:textId="77777777" w:rsidR="00DC1491" w:rsidRDefault="00DC1491">
      <w:pPr>
        <w:pStyle w:val="BodyText"/>
        <w:rPr>
          <w:rFonts w:ascii="Arial"/>
          <w:b/>
          <w:sz w:val="20"/>
        </w:rPr>
      </w:pPr>
    </w:p>
    <w:p w14:paraId="33D43B76" w14:textId="77777777" w:rsidR="00DC1491" w:rsidRDefault="00DC1491">
      <w:pPr>
        <w:pStyle w:val="BodyText"/>
        <w:spacing w:before="7"/>
        <w:rPr>
          <w:rFonts w:ascii="Arial"/>
          <w:b/>
          <w:sz w:val="28"/>
        </w:rPr>
      </w:pPr>
    </w:p>
    <w:p w14:paraId="6FF9E4E6" w14:textId="304DA87B" w:rsidR="00DC1491" w:rsidRDefault="00BB79D4">
      <w:pPr>
        <w:tabs>
          <w:tab w:val="left" w:pos="4978"/>
        </w:tabs>
        <w:spacing w:before="85"/>
        <w:ind w:left="840" w:right="569"/>
        <w:rPr>
          <w:sz w:val="36"/>
        </w:rPr>
      </w:pPr>
      <w:r>
        <w:rPr>
          <w:sz w:val="36"/>
        </w:rPr>
        <w:t>As owner</w:t>
      </w:r>
      <w:r>
        <w:rPr>
          <w:spacing w:val="-5"/>
          <w:sz w:val="36"/>
        </w:rPr>
        <w:t xml:space="preserve"> </w:t>
      </w:r>
      <w:r>
        <w:rPr>
          <w:sz w:val="36"/>
        </w:rPr>
        <w:t>of</w:t>
      </w:r>
      <w:r>
        <w:rPr>
          <w:spacing w:val="-2"/>
          <w:sz w:val="36"/>
        </w:rPr>
        <w:t xml:space="preserve"> </w:t>
      </w:r>
      <w:r w:rsidR="00D8694A">
        <w:rPr>
          <w:sz w:val="36"/>
        </w:rPr>
        <w:t>unit,</w:t>
      </w:r>
      <w:r>
        <w:rPr>
          <w:sz w:val="36"/>
          <w:u w:val="single"/>
        </w:rPr>
        <w:t xml:space="preserve"> </w:t>
      </w:r>
      <w:r>
        <w:rPr>
          <w:sz w:val="36"/>
          <w:u w:val="single"/>
        </w:rPr>
        <w:tab/>
      </w:r>
      <w:r>
        <w:rPr>
          <w:sz w:val="36"/>
        </w:rPr>
        <w:t>I understand that loud construction work in the unit will not be allowed on the following</w:t>
      </w:r>
      <w:r>
        <w:rPr>
          <w:spacing w:val="-10"/>
          <w:sz w:val="36"/>
        </w:rPr>
        <w:t xml:space="preserve"> </w:t>
      </w:r>
      <w:r>
        <w:rPr>
          <w:sz w:val="36"/>
        </w:rPr>
        <w:t>holidays:</w:t>
      </w:r>
    </w:p>
    <w:p w14:paraId="60CF2CE3" w14:textId="77777777" w:rsidR="00DC1491" w:rsidRDefault="00DC1491">
      <w:pPr>
        <w:pStyle w:val="BodyText"/>
        <w:rPr>
          <w:sz w:val="36"/>
        </w:rPr>
      </w:pPr>
    </w:p>
    <w:p w14:paraId="06F9D882" w14:textId="77777777" w:rsidR="00DC1491" w:rsidRDefault="00BB79D4">
      <w:pPr>
        <w:pStyle w:val="ListParagraph"/>
        <w:numPr>
          <w:ilvl w:val="0"/>
          <w:numId w:val="1"/>
        </w:numPr>
        <w:tabs>
          <w:tab w:val="left" w:pos="1560"/>
        </w:tabs>
        <w:spacing w:before="1" w:line="441" w:lineRule="exact"/>
        <w:ind w:hanging="360"/>
        <w:rPr>
          <w:rFonts w:ascii="Symbol" w:hAnsi="Symbol"/>
          <w:sz w:val="36"/>
        </w:rPr>
      </w:pPr>
      <w:r>
        <w:rPr>
          <w:sz w:val="36"/>
        </w:rPr>
        <w:t>New Year’s</w:t>
      </w:r>
      <w:r>
        <w:rPr>
          <w:spacing w:val="-3"/>
          <w:sz w:val="36"/>
        </w:rPr>
        <w:t xml:space="preserve"> </w:t>
      </w:r>
      <w:r>
        <w:rPr>
          <w:sz w:val="36"/>
        </w:rPr>
        <w:t>Day</w:t>
      </w:r>
    </w:p>
    <w:p w14:paraId="39F3B71D" w14:textId="77777777" w:rsidR="00DC1491" w:rsidRDefault="00BB79D4">
      <w:pPr>
        <w:pStyle w:val="ListParagraph"/>
        <w:numPr>
          <w:ilvl w:val="0"/>
          <w:numId w:val="1"/>
        </w:numPr>
        <w:tabs>
          <w:tab w:val="left" w:pos="1560"/>
        </w:tabs>
        <w:spacing w:line="440" w:lineRule="exact"/>
        <w:ind w:hanging="360"/>
        <w:rPr>
          <w:rFonts w:ascii="Symbol" w:hAnsi="Symbol"/>
          <w:sz w:val="36"/>
        </w:rPr>
      </w:pPr>
      <w:r>
        <w:rPr>
          <w:sz w:val="36"/>
        </w:rPr>
        <w:t>Good</w:t>
      </w:r>
      <w:r>
        <w:rPr>
          <w:spacing w:val="-2"/>
          <w:sz w:val="36"/>
        </w:rPr>
        <w:t xml:space="preserve"> </w:t>
      </w:r>
      <w:r>
        <w:rPr>
          <w:sz w:val="36"/>
        </w:rPr>
        <w:t>Friday</w:t>
      </w:r>
    </w:p>
    <w:p w14:paraId="55C49CBD" w14:textId="77777777" w:rsidR="00DC1491" w:rsidRDefault="00BB79D4">
      <w:pPr>
        <w:pStyle w:val="ListParagraph"/>
        <w:numPr>
          <w:ilvl w:val="0"/>
          <w:numId w:val="1"/>
        </w:numPr>
        <w:tabs>
          <w:tab w:val="left" w:pos="1560"/>
        </w:tabs>
        <w:spacing w:line="440" w:lineRule="exact"/>
        <w:ind w:hanging="360"/>
        <w:rPr>
          <w:rFonts w:ascii="Symbol" w:hAnsi="Symbol"/>
          <w:sz w:val="36"/>
        </w:rPr>
      </w:pPr>
      <w:r>
        <w:rPr>
          <w:sz w:val="36"/>
        </w:rPr>
        <w:t>Memorial</w:t>
      </w:r>
      <w:r>
        <w:rPr>
          <w:spacing w:val="-2"/>
          <w:sz w:val="36"/>
        </w:rPr>
        <w:t xml:space="preserve"> </w:t>
      </w:r>
      <w:r>
        <w:rPr>
          <w:sz w:val="36"/>
        </w:rPr>
        <w:t>Day</w:t>
      </w:r>
    </w:p>
    <w:p w14:paraId="72BDEA41" w14:textId="77777777" w:rsidR="00DC1491" w:rsidRDefault="00BB79D4">
      <w:pPr>
        <w:pStyle w:val="ListParagraph"/>
        <w:numPr>
          <w:ilvl w:val="0"/>
          <w:numId w:val="1"/>
        </w:numPr>
        <w:tabs>
          <w:tab w:val="left" w:pos="1560"/>
        </w:tabs>
        <w:spacing w:line="440" w:lineRule="exact"/>
        <w:ind w:hanging="360"/>
        <w:rPr>
          <w:rFonts w:ascii="Symbol" w:hAnsi="Symbol"/>
          <w:sz w:val="36"/>
        </w:rPr>
      </w:pPr>
      <w:r>
        <w:rPr>
          <w:sz w:val="36"/>
        </w:rPr>
        <w:t>Independence</w:t>
      </w:r>
      <w:r>
        <w:rPr>
          <w:spacing w:val="-2"/>
          <w:sz w:val="36"/>
        </w:rPr>
        <w:t xml:space="preserve"> </w:t>
      </w:r>
      <w:r>
        <w:rPr>
          <w:sz w:val="36"/>
        </w:rPr>
        <w:t>Day</w:t>
      </w:r>
    </w:p>
    <w:p w14:paraId="7AD0B985" w14:textId="77777777" w:rsidR="00DC1491" w:rsidRDefault="00BB79D4">
      <w:pPr>
        <w:pStyle w:val="ListParagraph"/>
        <w:numPr>
          <w:ilvl w:val="0"/>
          <w:numId w:val="1"/>
        </w:numPr>
        <w:tabs>
          <w:tab w:val="left" w:pos="1560"/>
        </w:tabs>
        <w:spacing w:line="440" w:lineRule="exact"/>
        <w:ind w:hanging="360"/>
        <w:rPr>
          <w:rFonts w:ascii="Symbol" w:hAnsi="Symbol"/>
          <w:sz w:val="36"/>
        </w:rPr>
      </w:pPr>
      <w:r>
        <w:rPr>
          <w:sz w:val="36"/>
        </w:rPr>
        <w:t>Labor</w:t>
      </w:r>
      <w:r>
        <w:rPr>
          <w:spacing w:val="-1"/>
          <w:sz w:val="36"/>
        </w:rPr>
        <w:t xml:space="preserve"> </w:t>
      </w:r>
      <w:r>
        <w:rPr>
          <w:sz w:val="36"/>
        </w:rPr>
        <w:t>Day</w:t>
      </w:r>
    </w:p>
    <w:p w14:paraId="346A1189" w14:textId="77777777" w:rsidR="00DC1491" w:rsidRDefault="00BB79D4">
      <w:pPr>
        <w:pStyle w:val="ListParagraph"/>
        <w:numPr>
          <w:ilvl w:val="0"/>
          <w:numId w:val="1"/>
        </w:numPr>
        <w:tabs>
          <w:tab w:val="left" w:pos="1560"/>
        </w:tabs>
        <w:spacing w:line="440" w:lineRule="exact"/>
        <w:ind w:hanging="360"/>
        <w:rPr>
          <w:rFonts w:ascii="Symbol" w:hAnsi="Symbol"/>
          <w:sz w:val="36"/>
        </w:rPr>
      </w:pPr>
      <w:r>
        <w:rPr>
          <w:sz w:val="36"/>
        </w:rPr>
        <w:t>Yom</w:t>
      </w:r>
      <w:r>
        <w:rPr>
          <w:spacing w:val="-2"/>
          <w:sz w:val="36"/>
        </w:rPr>
        <w:t xml:space="preserve"> </w:t>
      </w:r>
      <w:r>
        <w:rPr>
          <w:sz w:val="36"/>
        </w:rPr>
        <w:t>Kippur</w:t>
      </w:r>
    </w:p>
    <w:p w14:paraId="642F9619" w14:textId="77777777" w:rsidR="00DC1491" w:rsidRDefault="00BB79D4">
      <w:pPr>
        <w:pStyle w:val="ListParagraph"/>
        <w:numPr>
          <w:ilvl w:val="0"/>
          <w:numId w:val="1"/>
        </w:numPr>
        <w:tabs>
          <w:tab w:val="left" w:pos="1560"/>
        </w:tabs>
        <w:spacing w:line="440" w:lineRule="exact"/>
        <w:ind w:hanging="360"/>
        <w:rPr>
          <w:rFonts w:ascii="Symbol" w:hAnsi="Symbol"/>
          <w:sz w:val="36"/>
        </w:rPr>
      </w:pPr>
      <w:r>
        <w:rPr>
          <w:sz w:val="36"/>
        </w:rPr>
        <w:t>Thanksgiving Day</w:t>
      </w:r>
    </w:p>
    <w:p w14:paraId="109E3B6A" w14:textId="77777777" w:rsidR="00DC1491" w:rsidRDefault="00BB79D4">
      <w:pPr>
        <w:pStyle w:val="ListParagraph"/>
        <w:numPr>
          <w:ilvl w:val="0"/>
          <w:numId w:val="1"/>
        </w:numPr>
        <w:tabs>
          <w:tab w:val="left" w:pos="1560"/>
        </w:tabs>
        <w:spacing w:line="440" w:lineRule="exact"/>
        <w:ind w:hanging="360"/>
        <w:rPr>
          <w:rFonts w:ascii="Symbol" w:hAnsi="Symbol"/>
          <w:sz w:val="36"/>
        </w:rPr>
      </w:pPr>
      <w:r>
        <w:rPr>
          <w:sz w:val="36"/>
        </w:rPr>
        <w:t>Day after Thanksgiving</w:t>
      </w:r>
      <w:r>
        <w:rPr>
          <w:spacing w:val="-2"/>
          <w:sz w:val="36"/>
        </w:rPr>
        <w:t xml:space="preserve"> </w:t>
      </w:r>
      <w:r>
        <w:rPr>
          <w:sz w:val="36"/>
        </w:rPr>
        <w:t>Day</w:t>
      </w:r>
    </w:p>
    <w:p w14:paraId="215A0E6D" w14:textId="77777777" w:rsidR="00DC1491" w:rsidRDefault="00BB79D4">
      <w:pPr>
        <w:pStyle w:val="ListParagraph"/>
        <w:numPr>
          <w:ilvl w:val="0"/>
          <w:numId w:val="1"/>
        </w:numPr>
        <w:tabs>
          <w:tab w:val="left" w:pos="1560"/>
        </w:tabs>
        <w:spacing w:line="440" w:lineRule="exact"/>
        <w:ind w:hanging="360"/>
        <w:rPr>
          <w:rFonts w:ascii="Symbol" w:hAnsi="Symbol"/>
          <w:sz w:val="36"/>
        </w:rPr>
      </w:pPr>
      <w:r>
        <w:rPr>
          <w:sz w:val="36"/>
        </w:rPr>
        <w:t>Christmas Eve</w:t>
      </w:r>
    </w:p>
    <w:p w14:paraId="16E838ED" w14:textId="77777777" w:rsidR="00DC1491" w:rsidRDefault="00BB79D4">
      <w:pPr>
        <w:pStyle w:val="ListParagraph"/>
        <w:numPr>
          <w:ilvl w:val="0"/>
          <w:numId w:val="1"/>
        </w:numPr>
        <w:tabs>
          <w:tab w:val="left" w:pos="1560"/>
        </w:tabs>
        <w:spacing w:line="441" w:lineRule="exact"/>
        <w:ind w:hanging="360"/>
        <w:rPr>
          <w:rFonts w:ascii="Symbol" w:hAnsi="Symbol"/>
          <w:sz w:val="36"/>
        </w:rPr>
      </w:pPr>
      <w:r>
        <w:rPr>
          <w:sz w:val="36"/>
        </w:rPr>
        <w:t>Christmas</w:t>
      </w:r>
      <w:r>
        <w:rPr>
          <w:spacing w:val="-3"/>
          <w:sz w:val="36"/>
        </w:rPr>
        <w:t xml:space="preserve"> </w:t>
      </w:r>
      <w:r>
        <w:rPr>
          <w:sz w:val="36"/>
        </w:rPr>
        <w:t>Day</w:t>
      </w:r>
    </w:p>
    <w:p w14:paraId="65DCA0F4" w14:textId="77777777" w:rsidR="00DC1491" w:rsidRDefault="00DC1491">
      <w:pPr>
        <w:pStyle w:val="BodyText"/>
        <w:rPr>
          <w:sz w:val="44"/>
        </w:rPr>
      </w:pPr>
    </w:p>
    <w:p w14:paraId="5C17AE12" w14:textId="77777777" w:rsidR="00DC1491" w:rsidRDefault="00DC1491">
      <w:pPr>
        <w:pStyle w:val="BodyText"/>
        <w:spacing w:before="9"/>
        <w:rPr>
          <w:sz w:val="63"/>
        </w:rPr>
      </w:pPr>
    </w:p>
    <w:p w14:paraId="137DC4EE" w14:textId="77777777" w:rsidR="00DC1491" w:rsidRDefault="00BB79D4">
      <w:pPr>
        <w:tabs>
          <w:tab w:val="left" w:pos="5136"/>
        </w:tabs>
        <w:ind w:left="840"/>
        <w:rPr>
          <w:sz w:val="36"/>
        </w:rPr>
      </w:pPr>
      <w:r>
        <w:rPr>
          <w:sz w:val="36"/>
        </w:rPr>
        <w:t>DATE:</w:t>
      </w:r>
      <w:r>
        <w:rPr>
          <w:sz w:val="36"/>
          <w:u w:val="single"/>
        </w:rPr>
        <w:t xml:space="preserve"> </w:t>
      </w:r>
      <w:r>
        <w:rPr>
          <w:sz w:val="36"/>
          <w:u w:val="single"/>
        </w:rPr>
        <w:tab/>
      </w:r>
    </w:p>
    <w:p w14:paraId="5AF89083" w14:textId="77777777" w:rsidR="00DC1491" w:rsidRDefault="00DC1491">
      <w:pPr>
        <w:pStyle w:val="BodyText"/>
        <w:spacing w:before="7"/>
        <w:rPr>
          <w:sz w:val="28"/>
        </w:rPr>
      </w:pPr>
    </w:p>
    <w:p w14:paraId="0CCCD852" w14:textId="77777777" w:rsidR="00DC1491" w:rsidRDefault="00BB79D4">
      <w:pPr>
        <w:tabs>
          <w:tab w:val="left" w:pos="9065"/>
        </w:tabs>
        <w:spacing w:before="85"/>
        <w:ind w:left="930"/>
        <w:rPr>
          <w:sz w:val="36"/>
        </w:rPr>
      </w:pPr>
      <w:r>
        <w:rPr>
          <w:sz w:val="36"/>
        </w:rPr>
        <w:t>SIGNATURE OF</w:t>
      </w:r>
      <w:r>
        <w:rPr>
          <w:spacing w:val="-16"/>
          <w:sz w:val="36"/>
        </w:rPr>
        <w:t xml:space="preserve"> </w:t>
      </w:r>
      <w:r>
        <w:rPr>
          <w:sz w:val="36"/>
        </w:rPr>
        <w:t>OWNER</w:t>
      </w:r>
      <w:r>
        <w:rPr>
          <w:sz w:val="36"/>
          <w:u w:val="single"/>
        </w:rPr>
        <w:t xml:space="preserve"> </w:t>
      </w:r>
      <w:r>
        <w:rPr>
          <w:sz w:val="36"/>
          <w:u w:val="single"/>
        </w:rPr>
        <w:tab/>
      </w:r>
    </w:p>
    <w:p w14:paraId="29937664" w14:textId="77777777" w:rsidR="00DC1491" w:rsidRDefault="00DC1491">
      <w:pPr>
        <w:pStyle w:val="BodyText"/>
        <w:rPr>
          <w:sz w:val="20"/>
        </w:rPr>
      </w:pPr>
    </w:p>
    <w:p w14:paraId="1931A170" w14:textId="77777777" w:rsidR="00DC1491" w:rsidRDefault="00DC1491">
      <w:pPr>
        <w:pStyle w:val="BodyText"/>
        <w:rPr>
          <w:sz w:val="20"/>
        </w:rPr>
      </w:pPr>
    </w:p>
    <w:p w14:paraId="200B07A0" w14:textId="77777777" w:rsidR="00DC1491" w:rsidRDefault="00DC1491">
      <w:pPr>
        <w:pStyle w:val="BodyText"/>
        <w:spacing w:before="7"/>
      </w:pPr>
    </w:p>
    <w:p w14:paraId="623058F8" w14:textId="77777777" w:rsidR="00DC1491" w:rsidRDefault="00BB79D4">
      <w:pPr>
        <w:spacing w:before="85"/>
        <w:ind w:left="840"/>
        <w:rPr>
          <w:sz w:val="36"/>
        </w:rPr>
      </w:pPr>
      <w:r>
        <w:rPr>
          <w:sz w:val="36"/>
        </w:rPr>
        <w:t>(Painting and other quiet work will be allowed)</w:t>
      </w:r>
    </w:p>
    <w:p w14:paraId="73D205BF" w14:textId="77777777" w:rsidR="00DC1491" w:rsidRDefault="00DC1491">
      <w:pPr>
        <w:rPr>
          <w:sz w:val="36"/>
        </w:rPr>
        <w:sectPr w:rsidR="00DC1491">
          <w:pgSz w:w="12240" w:h="15840"/>
          <w:pgMar w:top="920" w:right="240" w:bottom="1260" w:left="600" w:header="0" w:footer="999" w:gutter="0"/>
          <w:cols w:space="720"/>
        </w:sectPr>
      </w:pPr>
    </w:p>
    <w:p w14:paraId="5B33608E" w14:textId="015BF608" w:rsidR="00DC1491" w:rsidRDefault="00BB79D4">
      <w:pPr>
        <w:pStyle w:val="BodyText"/>
        <w:spacing w:before="65"/>
        <w:ind w:right="478"/>
        <w:jc w:val="right"/>
        <w:rPr>
          <w:rFonts w:ascii="Arial"/>
        </w:rPr>
      </w:pPr>
      <w:r>
        <w:rPr>
          <w:rFonts w:ascii="Arial"/>
        </w:rPr>
        <w:lastRenderedPageBreak/>
        <w:t xml:space="preserve">ATTACHMENT </w:t>
      </w:r>
      <w:r w:rsidR="00A26C7D">
        <w:rPr>
          <w:rFonts w:ascii="Arial"/>
        </w:rPr>
        <w:t>11</w:t>
      </w:r>
    </w:p>
    <w:p w14:paraId="5D0BFE47" w14:textId="77777777" w:rsidR="00DC1491" w:rsidRDefault="00DC1491">
      <w:pPr>
        <w:pStyle w:val="BodyText"/>
        <w:rPr>
          <w:rFonts w:ascii="Arial"/>
          <w:sz w:val="26"/>
        </w:rPr>
      </w:pPr>
    </w:p>
    <w:p w14:paraId="3026C9B4" w14:textId="77777777" w:rsidR="00DC1491" w:rsidRDefault="00DC1491">
      <w:pPr>
        <w:pStyle w:val="BodyText"/>
        <w:spacing w:before="1"/>
        <w:rPr>
          <w:rFonts w:ascii="Arial"/>
          <w:sz w:val="34"/>
        </w:rPr>
      </w:pPr>
    </w:p>
    <w:p w14:paraId="5B14C50C" w14:textId="6046D720" w:rsidR="00DC1491" w:rsidRDefault="00B836CC">
      <w:pPr>
        <w:ind w:left="3069" w:right="1026" w:hanging="1666"/>
        <w:rPr>
          <w:b/>
          <w:sz w:val="36"/>
        </w:rPr>
      </w:pPr>
      <w:r>
        <w:rPr>
          <w:b/>
          <w:sz w:val="36"/>
          <w:u w:val="thick"/>
        </w:rPr>
        <w:t>ARTESIAN</w:t>
      </w:r>
      <w:r w:rsidR="00BB79D4">
        <w:rPr>
          <w:b/>
          <w:sz w:val="36"/>
          <w:u w:val="thick"/>
        </w:rPr>
        <w:t xml:space="preserve"> CONDOMINIUM ASSOCIATION</w:t>
      </w:r>
      <w:r w:rsidR="00BB79D4">
        <w:rPr>
          <w:b/>
          <w:sz w:val="36"/>
        </w:rPr>
        <w:t xml:space="preserve"> </w:t>
      </w:r>
      <w:r w:rsidR="00BB79D4">
        <w:rPr>
          <w:b/>
          <w:sz w:val="36"/>
          <w:u w:val="thick"/>
        </w:rPr>
        <w:t>HOLD HARMLESS AGREEMENT</w:t>
      </w:r>
    </w:p>
    <w:p w14:paraId="46D84236" w14:textId="77777777" w:rsidR="00DC1491" w:rsidRDefault="00DC1491">
      <w:pPr>
        <w:pStyle w:val="BodyText"/>
        <w:rPr>
          <w:b/>
          <w:sz w:val="20"/>
        </w:rPr>
      </w:pPr>
    </w:p>
    <w:p w14:paraId="7170FE30" w14:textId="77777777" w:rsidR="00DC1491" w:rsidRDefault="00DC1491">
      <w:pPr>
        <w:pStyle w:val="BodyText"/>
        <w:rPr>
          <w:b/>
          <w:sz w:val="20"/>
        </w:rPr>
      </w:pPr>
    </w:p>
    <w:p w14:paraId="16D458D9" w14:textId="409EDF51" w:rsidR="00DC1491" w:rsidRDefault="00BB79D4">
      <w:pPr>
        <w:pStyle w:val="BodyText"/>
        <w:tabs>
          <w:tab w:val="left" w:pos="3912"/>
        </w:tabs>
        <w:spacing w:before="229"/>
        <w:ind w:left="839" w:right="611"/>
      </w:pPr>
      <w:r>
        <w:t xml:space="preserve">Contractor and unit owner(s), jointly and severally, shall indemnify, save and hold harmless </w:t>
      </w:r>
      <w:r w:rsidR="00B836CC">
        <w:t>Artesian</w:t>
      </w:r>
      <w:r>
        <w:t xml:space="preserve"> Condominium Association, directors, employees and agent, </w:t>
      </w:r>
      <w:r w:rsidR="00C7694D">
        <w:t>Wright Property Management</w:t>
      </w:r>
      <w:r>
        <w:t xml:space="preserve"> and its directors and employees, from any liability, damages or claims, including legal fees and costs, resulting from, or in any way relating to injury to, or the death of, any individual that is injured as a result of any work being done</w:t>
      </w:r>
      <w:r>
        <w:rPr>
          <w:spacing w:val="-5"/>
        </w:rPr>
        <w:t xml:space="preserve"> </w:t>
      </w:r>
      <w:r>
        <w:t>in</w:t>
      </w:r>
      <w:r>
        <w:rPr>
          <w:spacing w:val="-1"/>
        </w:rPr>
        <w:t xml:space="preserve"> </w:t>
      </w:r>
      <w:r>
        <w:t>unit</w:t>
      </w:r>
      <w:r>
        <w:rPr>
          <w:u w:val="single"/>
        </w:rPr>
        <w:t xml:space="preserve"> </w:t>
      </w:r>
      <w:r>
        <w:rPr>
          <w:u w:val="single"/>
        </w:rPr>
        <w:tab/>
      </w:r>
      <w:r>
        <w:t xml:space="preserve">at </w:t>
      </w:r>
      <w:r w:rsidR="00B836CC">
        <w:t>Artesian</w:t>
      </w:r>
      <w:r>
        <w:t xml:space="preserve"> Condominium Association, located at </w:t>
      </w:r>
      <w:r w:rsidR="009B1F9D">
        <w:t xml:space="preserve">717 </w:t>
      </w:r>
      <w:r w:rsidR="00C7694D">
        <w:t>Riverside Dr. Memphis TN 38103</w:t>
      </w:r>
    </w:p>
    <w:p w14:paraId="6B613567" w14:textId="77777777" w:rsidR="00DC1491" w:rsidRDefault="00DC1491">
      <w:pPr>
        <w:pStyle w:val="BodyText"/>
        <w:rPr>
          <w:sz w:val="26"/>
        </w:rPr>
      </w:pPr>
    </w:p>
    <w:p w14:paraId="0B4A8F95" w14:textId="77777777" w:rsidR="00DC1491" w:rsidRDefault="00DC1491">
      <w:pPr>
        <w:pStyle w:val="BodyText"/>
        <w:rPr>
          <w:sz w:val="22"/>
        </w:rPr>
      </w:pPr>
    </w:p>
    <w:p w14:paraId="4672EE9E" w14:textId="287A73DE" w:rsidR="00DC1491" w:rsidRDefault="00BB79D4">
      <w:pPr>
        <w:pStyle w:val="BodyText"/>
        <w:ind w:left="840" w:right="483"/>
      </w:pPr>
      <w:r>
        <w:t xml:space="preserve">The Contractor has received a copy of the </w:t>
      </w:r>
      <w:r w:rsidR="00B836CC">
        <w:t>Artesian</w:t>
      </w:r>
      <w:r>
        <w:t xml:space="preserve"> Remodeling Packet and agrees to abide by all rules and regulations set forth by </w:t>
      </w:r>
      <w:r w:rsidR="00B836CC">
        <w:t>Artesian</w:t>
      </w:r>
      <w:r>
        <w:t xml:space="preserve"> Condominium Association, its agent and representatives.</w:t>
      </w:r>
    </w:p>
    <w:p w14:paraId="4238F2AC" w14:textId="77777777" w:rsidR="00DC1491" w:rsidRDefault="00DC1491">
      <w:pPr>
        <w:pStyle w:val="BodyText"/>
        <w:spacing w:before="2"/>
      </w:pPr>
    </w:p>
    <w:p w14:paraId="1DC29112" w14:textId="77777777" w:rsidR="00DC1491" w:rsidRDefault="00BB79D4">
      <w:pPr>
        <w:ind w:left="2015" w:right="1655"/>
        <w:jc w:val="center"/>
        <w:rPr>
          <w:b/>
          <w:sz w:val="24"/>
        </w:rPr>
      </w:pPr>
      <w:r>
        <w:rPr>
          <w:b/>
          <w:sz w:val="24"/>
          <w:u w:val="thick"/>
        </w:rPr>
        <w:t>WAIVER OF LIABILITY</w:t>
      </w:r>
    </w:p>
    <w:p w14:paraId="4C44182F" w14:textId="77777777" w:rsidR="00DC1491" w:rsidRDefault="00DC1491">
      <w:pPr>
        <w:pStyle w:val="BodyText"/>
        <w:rPr>
          <w:b/>
          <w:sz w:val="20"/>
        </w:rPr>
      </w:pPr>
    </w:p>
    <w:p w14:paraId="6B60A933" w14:textId="77777777" w:rsidR="00DC1491" w:rsidRDefault="00DC1491">
      <w:pPr>
        <w:pStyle w:val="BodyText"/>
        <w:spacing w:before="10"/>
        <w:rPr>
          <w:b/>
          <w:sz w:val="19"/>
        </w:rPr>
      </w:pPr>
    </w:p>
    <w:p w14:paraId="7647F978" w14:textId="4161D7AF" w:rsidR="00DC1491" w:rsidRDefault="00BB79D4">
      <w:pPr>
        <w:pStyle w:val="BodyText"/>
        <w:spacing w:before="90"/>
        <w:ind w:left="839" w:right="530"/>
      </w:pPr>
      <w:r>
        <w:t xml:space="preserve">On behalf of the group listed above, I understand, by my signature below, the fees, conditions and policies provided with, and included within this application and agree to abide by them. The Contractor and all participants assume all responsibility for, and risks and hazards. I on behalf of the contractor and owner do hereby release </w:t>
      </w:r>
      <w:r w:rsidR="00B836CC">
        <w:t>Artesian</w:t>
      </w:r>
      <w:r>
        <w:t xml:space="preserve"> Condominium Association, </w:t>
      </w:r>
      <w:r w:rsidR="00C7694D">
        <w:t>Wright Property Management</w:t>
      </w:r>
      <w:r>
        <w:t>, its directors, officers and employees of any and all claims, demands, rights and causes of action of whatever kind and nature, arising from and by reason of personal injuries, damages to property, and the consequences thereof, resulting from work being done in the described unit</w:t>
      </w:r>
      <w:r>
        <w:rPr>
          <w:spacing w:val="-11"/>
        </w:rPr>
        <w:t xml:space="preserve"> </w:t>
      </w:r>
      <w:r>
        <w:t>above.</w:t>
      </w:r>
    </w:p>
    <w:p w14:paraId="423A58D2" w14:textId="77777777" w:rsidR="00DC1491" w:rsidRDefault="00DC1491">
      <w:pPr>
        <w:pStyle w:val="BodyText"/>
        <w:rPr>
          <w:sz w:val="26"/>
        </w:rPr>
      </w:pPr>
    </w:p>
    <w:p w14:paraId="536E3D3D" w14:textId="77777777" w:rsidR="00DC1491" w:rsidRDefault="00DC1491">
      <w:pPr>
        <w:pStyle w:val="BodyText"/>
        <w:rPr>
          <w:sz w:val="22"/>
        </w:rPr>
      </w:pPr>
    </w:p>
    <w:p w14:paraId="47303BE7" w14:textId="77777777" w:rsidR="00DC1491" w:rsidRDefault="00BB79D4">
      <w:pPr>
        <w:pStyle w:val="BodyText"/>
        <w:ind w:left="839"/>
      </w:pPr>
      <w:r>
        <w:t>CONTRACTOR SIGNATURE:</w:t>
      </w:r>
    </w:p>
    <w:p w14:paraId="2076F898" w14:textId="77777777" w:rsidR="00DC1491" w:rsidRDefault="00DC1491">
      <w:pPr>
        <w:pStyle w:val="BodyText"/>
      </w:pPr>
    </w:p>
    <w:p w14:paraId="0F2B935F" w14:textId="77777777" w:rsidR="00DC1491" w:rsidRDefault="00BB79D4">
      <w:pPr>
        <w:pStyle w:val="BodyText"/>
        <w:tabs>
          <w:tab w:val="left" w:pos="4186"/>
        </w:tabs>
        <w:spacing w:before="1"/>
        <w:ind w:left="839"/>
      </w:pPr>
      <w:r>
        <w:t>By:</w:t>
      </w:r>
      <w:r>
        <w:rPr>
          <w:u w:val="single"/>
        </w:rPr>
        <w:t xml:space="preserve"> </w:t>
      </w:r>
      <w:r>
        <w:rPr>
          <w:u w:val="single"/>
        </w:rPr>
        <w:tab/>
      </w:r>
    </w:p>
    <w:p w14:paraId="15C1672D" w14:textId="77777777" w:rsidR="00DC1491" w:rsidRDefault="00DC1491">
      <w:pPr>
        <w:pStyle w:val="BodyText"/>
        <w:spacing w:before="2"/>
        <w:rPr>
          <w:sz w:val="16"/>
        </w:rPr>
      </w:pPr>
    </w:p>
    <w:p w14:paraId="379FDDA6" w14:textId="77777777" w:rsidR="00DC1491" w:rsidRDefault="00BB79D4">
      <w:pPr>
        <w:pStyle w:val="BodyText"/>
        <w:tabs>
          <w:tab w:val="left" w:pos="4147"/>
        </w:tabs>
        <w:spacing w:before="90"/>
        <w:ind w:left="839"/>
      </w:pPr>
      <w:r>
        <w:t>Its:</w:t>
      </w:r>
      <w:r>
        <w:rPr>
          <w:u w:val="single"/>
        </w:rPr>
        <w:t xml:space="preserve"> </w:t>
      </w:r>
      <w:r>
        <w:rPr>
          <w:u w:val="single"/>
        </w:rPr>
        <w:tab/>
      </w:r>
    </w:p>
    <w:p w14:paraId="0B06FAE8" w14:textId="77777777" w:rsidR="00DC1491" w:rsidRDefault="00DC1491">
      <w:pPr>
        <w:pStyle w:val="BodyText"/>
        <w:spacing w:before="2"/>
        <w:rPr>
          <w:sz w:val="16"/>
        </w:rPr>
      </w:pPr>
    </w:p>
    <w:p w14:paraId="25D44257" w14:textId="77777777" w:rsidR="00DC1491" w:rsidRDefault="00BB79D4">
      <w:pPr>
        <w:pStyle w:val="BodyText"/>
        <w:tabs>
          <w:tab w:val="left" w:pos="3406"/>
        </w:tabs>
        <w:spacing w:before="90"/>
        <w:ind w:left="839"/>
      </w:pPr>
      <w:r>
        <w:t>DATE:</w:t>
      </w:r>
      <w:r>
        <w:rPr>
          <w:spacing w:val="-1"/>
        </w:rPr>
        <w:t xml:space="preserve"> </w:t>
      </w:r>
      <w:r>
        <w:rPr>
          <w:u w:val="single"/>
        </w:rPr>
        <w:t xml:space="preserve"> </w:t>
      </w:r>
      <w:r>
        <w:rPr>
          <w:u w:val="single"/>
        </w:rPr>
        <w:tab/>
      </w:r>
    </w:p>
    <w:p w14:paraId="5B01D5F3" w14:textId="77777777" w:rsidR="00DC1491" w:rsidRDefault="00DC1491">
      <w:pPr>
        <w:pStyle w:val="BodyText"/>
        <w:spacing w:before="2"/>
        <w:rPr>
          <w:sz w:val="16"/>
        </w:rPr>
      </w:pPr>
    </w:p>
    <w:p w14:paraId="7079BD04" w14:textId="77777777" w:rsidR="00DC1491" w:rsidRDefault="00BB79D4">
      <w:pPr>
        <w:pStyle w:val="BodyText"/>
        <w:tabs>
          <w:tab w:val="left" w:pos="6865"/>
          <w:tab w:val="left" w:pos="9491"/>
        </w:tabs>
        <w:spacing w:before="90"/>
        <w:ind w:left="839"/>
      </w:pPr>
      <w:r>
        <w:t>OWNER</w:t>
      </w:r>
      <w:r>
        <w:rPr>
          <w:spacing w:val="-4"/>
        </w:rPr>
        <w:t xml:space="preserve"> </w:t>
      </w: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09553852" w14:textId="77777777" w:rsidR="00DC1491" w:rsidRDefault="00DC1491">
      <w:pPr>
        <w:pStyle w:val="BodyText"/>
        <w:spacing w:before="2"/>
        <w:rPr>
          <w:sz w:val="16"/>
        </w:rPr>
      </w:pPr>
    </w:p>
    <w:p w14:paraId="255E4AA0" w14:textId="77777777" w:rsidR="00DC1491" w:rsidRDefault="00BB79D4">
      <w:pPr>
        <w:pStyle w:val="BodyText"/>
        <w:tabs>
          <w:tab w:val="left" w:pos="6899"/>
          <w:tab w:val="left" w:pos="9526"/>
        </w:tabs>
        <w:spacing w:before="90"/>
        <w:ind w:left="3300"/>
      </w:pPr>
      <w:r>
        <w:rPr>
          <w:u w:val="single"/>
        </w:rPr>
        <w:t xml:space="preserve"> </w:t>
      </w:r>
      <w:r>
        <w:rPr>
          <w:u w:val="single"/>
        </w:rPr>
        <w:tab/>
      </w:r>
      <w:r>
        <w:t xml:space="preserve"> DATE:</w:t>
      </w:r>
      <w:r>
        <w:rPr>
          <w:spacing w:val="-1"/>
        </w:rPr>
        <w:t xml:space="preserve"> </w:t>
      </w:r>
      <w:r>
        <w:rPr>
          <w:u w:val="single"/>
        </w:rPr>
        <w:t xml:space="preserve"> </w:t>
      </w:r>
      <w:r>
        <w:rPr>
          <w:u w:val="single"/>
        </w:rPr>
        <w:tab/>
      </w:r>
    </w:p>
    <w:sectPr w:rsidR="00DC1491">
      <w:pgSz w:w="12240" w:h="15840"/>
      <w:pgMar w:top="1480" w:right="240" w:bottom="1260" w:left="600" w:header="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EB65" w14:textId="77777777" w:rsidR="00AC0C26" w:rsidRDefault="00AC0C26">
      <w:r>
        <w:separator/>
      </w:r>
    </w:p>
  </w:endnote>
  <w:endnote w:type="continuationSeparator" w:id="0">
    <w:p w14:paraId="0424E4DB" w14:textId="77777777" w:rsidR="00AC0C26" w:rsidRDefault="00AC0C26">
      <w:r>
        <w:continuationSeparator/>
      </w:r>
    </w:p>
  </w:endnote>
  <w:endnote w:type="continuationNotice" w:id="1">
    <w:p w14:paraId="53F71315" w14:textId="77777777" w:rsidR="00AC0C26" w:rsidRDefault="00AC0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E548" w14:textId="62A870F1" w:rsidR="00DC1491" w:rsidRDefault="00AC0C26">
    <w:pPr>
      <w:pStyle w:val="BodyText"/>
      <w:spacing w:line="14" w:lineRule="auto"/>
      <w:rPr>
        <w:sz w:val="20"/>
      </w:rPr>
    </w:pPr>
    <w:r>
      <w:rPr>
        <w:noProof/>
      </w:rPr>
      <w:pict w14:anchorId="0577DEBB">
        <v:shapetype id="_x0000_t202" coordsize="21600,21600" o:spt="202" path="m,l,21600r21600,l21600,xe">
          <v:stroke joinstyle="miter"/>
          <v:path gradientshapeok="t" o:connecttype="rect"/>
        </v:shapetype>
        <v:shape id="Text Box 1" o:spid="_x0000_s2049" type="#_x0000_t202" style="position:absolute;margin-left:561pt;margin-top:727.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" filled="f" stroked="f">
          <v:textbox inset="0,0,0,0">
            <w:txbxContent>
              <w:p w14:paraId="0F42B102" w14:textId="77777777" w:rsidR="00DC1491" w:rsidRDefault="00BB79D4">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59D9" w14:textId="77777777" w:rsidR="00AC0C26" w:rsidRDefault="00AC0C26">
      <w:r>
        <w:separator/>
      </w:r>
    </w:p>
  </w:footnote>
  <w:footnote w:type="continuationSeparator" w:id="0">
    <w:p w14:paraId="7AA6FB59" w14:textId="77777777" w:rsidR="00AC0C26" w:rsidRDefault="00AC0C26">
      <w:r>
        <w:continuationSeparator/>
      </w:r>
    </w:p>
  </w:footnote>
  <w:footnote w:type="continuationNotice" w:id="1">
    <w:p w14:paraId="3276D1D5" w14:textId="77777777" w:rsidR="00AC0C26" w:rsidRDefault="00AC0C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CDD"/>
    <w:multiLevelType w:val="hybridMultilevel"/>
    <w:tmpl w:val="43A455EA"/>
    <w:lvl w:ilvl="0" w:tplc="84BCA0F8">
      <w:start w:val="1"/>
      <w:numFmt w:val="decimal"/>
      <w:lvlText w:val="%1."/>
      <w:lvlJc w:val="left"/>
      <w:pPr>
        <w:ind w:left="1560" w:hanging="360"/>
      </w:pPr>
      <w:rPr>
        <w:rFonts w:ascii="Times New Roman" w:eastAsia="Times New Roman" w:hAnsi="Times New Roman" w:cs="Times New Roman" w:hint="default"/>
        <w:spacing w:val="-2"/>
        <w:w w:val="100"/>
        <w:sz w:val="24"/>
        <w:szCs w:val="24"/>
        <w:lang w:val="en-US" w:eastAsia="en-US" w:bidi="ar-SA"/>
      </w:rPr>
    </w:lvl>
    <w:lvl w:ilvl="1" w:tplc="CF94FCA4">
      <w:numFmt w:val="bullet"/>
      <w:lvlText w:val="•"/>
      <w:lvlJc w:val="left"/>
      <w:pPr>
        <w:ind w:left="2544" w:hanging="360"/>
      </w:pPr>
      <w:rPr>
        <w:rFonts w:hint="default"/>
        <w:lang w:val="en-US" w:eastAsia="en-US" w:bidi="ar-SA"/>
      </w:rPr>
    </w:lvl>
    <w:lvl w:ilvl="2" w:tplc="DAC65D20">
      <w:numFmt w:val="bullet"/>
      <w:lvlText w:val="•"/>
      <w:lvlJc w:val="left"/>
      <w:pPr>
        <w:ind w:left="3528" w:hanging="360"/>
      </w:pPr>
      <w:rPr>
        <w:rFonts w:hint="default"/>
        <w:lang w:val="en-US" w:eastAsia="en-US" w:bidi="ar-SA"/>
      </w:rPr>
    </w:lvl>
    <w:lvl w:ilvl="3" w:tplc="10BE88C8">
      <w:numFmt w:val="bullet"/>
      <w:lvlText w:val="•"/>
      <w:lvlJc w:val="left"/>
      <w:pPr>
        <w:ind w:left="4512" w:hanging="360"/>
      </w:pPr>
      <w:rPr>
        <w:rFonts w:hint="default"/>
        <w:lang w:val="en-US" w:eastAsia="en-US" w:bidi="ar-SA"/>
      </w:rPr>
    </w:lvl>
    <w:lvl w:ilvl="4" w:tplc="E56E3A5A">
      <w:numFmt w:val="bullet"/>
      <w:lvlText w:val="•"/>
      <w:lvlJc w:val="left"/>
      <w:pPr>
        <w:ind w:left="5496" w:hanging="360"/>
      </w:pPr>
      <w:rPr>
        <w:rFonts w:hint="default"/>
        <w:lang w:val="en-US" w:eastAsia="en-US" w:bidi="ar-SA"/>
      </w:rPr>
    </w:lvl>
    <w:lvl w:ilvl="5" w:tplc="F4D8A100">
      <w:numFmt w:val="bullet"/>
      <w:lvlText w:val="•"/>
      <w:lvlJc w:val="left"/>
      <w:pPr>
        <w:ind w:left="6480" w:hanging="360"/>
      </w:pPr>
      <w:rPr>
        <w:rFonts w:hint="default"/>
        <w:lang w:val="en-US" w:eastAsia="en-US" w:bidi="ar-SA"/>
      </w:rPr>
    </w:lvl>
    <w:lvl w:ilvl="6" w:tplc="F78EC43C">
      <w:numFmt w:val="bullet"/>
      <w:lvlText w:val="•"/>
      <w:lvlJc w:val="left"/>
      <w:pPr>
        <w:ind w:left="7464" w:hanging="360"/>
      </w:pPr>
      <w:rPr>
        <w:rFonts w:hint="default"/>
        <w:lang w:val="en-US" w:eastAsia="en-US" w:bidi="ar-SA"/>
      </w:rPr>
    </w:lvl>
    <w:lvl w:ilvl="7" w:tplc="CBD41AF0">
      <w:numFmt w:val="bullet"/>
      <w:lvlText w:val="•"/>
      <w:lvlJc w:val="left"/>
      <w:pPr>
        <w:ind w:left="8448" w:hanging="360"/>
      </w:pPr>
      <w:rPr>
        <w:rFonts w:hint="default"/>
        <w:lang w:val="en-US" w:eastAsia="en-US" w:bidi="ar-SA"/>
      </w:rPr>
    </w:lvl>
    <w:lvl w:ilvl="8" w:tplc="D730E028">
      <w:numFmt w:val="bullet"/>
      <w:lvlText w:val="•"/>
      <w:lvlJc w:val="left"/>
      <w:pPr>
        <w:ind w:left="9432" w:hanging="360"/>
      </w:pPr>
      <w:rPr>
        <w:rFonts w:hint="default"/>
        <w:lang w:val="en-US" w:eastAsia="en-US" w:bidi="ar-SA"/>
      </w:rPr>
    </w:lvl>
  </w:abstractNum>
  <w:abstractNum w:abstractNumId="1" w15:restartNumberingAfterBreak="0">
    <w:nsid w:val="27B2121F"/>
    <w:multiLevelType w:val="hybridMultilevel"/>
    <w:tmpl w:val="E6FCE822"/>
    <w:lvl w:ilvl="0" w:tplc="ECBA61E8">
      <w:numFmt w:val="bullet"/>
      <w:lvlText w:val=""/>
      <w:lvlJc w:val="left"/>
      <w:pPr>
        <w:ind w:left="1560" w:hanging="360"/>
      </w:pPr>
      <w:rPr>
        <w:rFonts w:ascii="Wingdings" w:eastAsia="Wingdings" w:hAnsi="Wingdings" w:cs="Wingdings" w:hint="default"/>
        <w:w w:val="100"/>
        <w:sz w:val="24"/>
        <w:szCs w:val="24"/>
        <w:lang w:val="en-US" w:eastAsia="en-US" w:bidi="ar-SA"/>
      </w:rPr>
    </w:lvl>
    <w:lvl w:ilvl="1" w:tplc="806E76AC">
      <w:numFmt w:val="bullet"/>
      <w:lvlText w:val="•"/>
      <w:lvlJc w:val="left"/>
      <w:pPr>
        <w:ind w:left="2544" w:hanging="360"/>
      </w:pPr>
      <w:rPr>
        <w:rFonts w:hint="default"/>
        <w:lang w:val="en-US" w:eastAsia="en-US" w:bidi="ar-SA"/>
      </w:rPr>
    </w:lvl>
    <w:lvl w:ilvl="2" w:tplc="15223AA0">
      <w:numFmt w:val="bullet"/>
      <w:lvlText w:val="•"/>
      <w:lvlJc w:val="left"/>
      <w:pPr>
        <w:ind w:left="3528" w:hanging="360"/>
      </w:pPr>
      <w:rPr>
        <w:rFonts w:hint="default"/>
        <w:lang w:val="en-US" w:eastAsia="en-US" w:bidi="ar-SA"/>
      </w:rPr>
    </w:lvl>
    <w:lvl w:ilvl="3" w:tplc="80966E96">
      <w:numFmt w:val="bullet"/>
      <w:lvlText w:val="•"/>
      <w:lvlJc w:val="left"/>
      <w:pPr>
        <w:ind w:left="4512" w:hanging="360"/>
      </w:pPr>
      <w:rPr>
        <w:rFonts w:hint="default"/>
        <w:lang w:val="en-US" w:eastAsia="en-US" w:bidi="ar-SA"/>
      </w:rPr>
    </w:lvl>
    <w:lvl w:ilvl="4" w:tplc="D298CBAA">
      <w:numFmt w:val="bullet"/>
      <w:lvlText w:val="•"/>
      <w:lvlJc w:val="left"/>
      <w:pPr>
        <w:ind w:left="5496" w:hanging="360"/>
      </w:pPr>
      <w:rPr>
        <w:rFonts w:hint="default"/>
        <w:lang w:val="en-US" w:eastAsia="en-US" w:bidi="ar-SA"/>
      </w:rPr>
    </w:lvl>
    <w:lvl w:ilvl="5" w:tplc="AE883C58">
      <w:numFmt w:val="bullet"/>
      <w:lvlText w:val="•"/>
      <w:lvlJc w:val="left"/>
      <w:pPr>
        <w:ind w:left="6480" w:hanging="360"/>
      </w:pPr>
      <w:rPr>
        <w:rFonts w:hint="default"/>
        <w:lang w:val="en-US" w:eastAsia="en-US" w:bidi="ar-SA"/>
      </w:rPr>
    </w:lvl>
    <w:lvl w:ilvl="6" w:tplc="7F60E66A">
      <w:numFmt w:val="bullet"/>
      <w:lvlText w:val="•"/>
      <w:lvlJc w:val="left"/>
      <w:pPr>
        <w:ind w:left="7464" w:hanging="360"/>
      </w:pPr>
      <w:rPr>
        <w:rFonts w:hint="default"/>
        <w:lang w:val="en-US" w:eastAsia="en-US" w:bidi="ar-SA"/>
      </w:rPr>
    </w:lvl>
    <w:lvl w:ilvl="7" w:tplc="14A8D96E">
      <w:numFmt w:val="bullet"/>
      <w:lvlText w:val="•"/>
      <w:lvlJc w:val="left"/>
      <w:pPr>
        <w:ind w:left="8448" w:hanging="360"/>
      </w:pPr>
      <w:rPr>
        <w:rFonts w:hint="default"/>
        <w:lang w:val="en-US" w:eastAsia="en-US" w:bidi="ar-SA"/>
      </w:rPr>
    </w:lvl>
    <w:lvl w:ilvl="8" w:tplc="EF842202">
      <w:numFmt w:val="bullet"/>
      <w:lvlText w:val="•"/>
      <w:lvlJc w:val="left"/>
      <w:pPr>
        <w:ind w:left="9432" w:hanging="360"/>
      </w:pPr>
      <w:rPr>
        <w:rFonts w:hint="default"/>
        <w:lang w:val="en-US" w:eastAsia="en-US" w:bidi="ar-SA"/>
      </w:rPr>
    </w:lvl>
  </w:abstractNum>
  <w:abstractNum w:abstractNumId="2" w15:restartNumberingAfterBreak="0">
    <w:nsid w:val="3344635E"/>
    <w:multiLevelType w:val="hybridMultilevel"/>
    <w:tmpl w:val="AFAA778A"/>
    <w:lvl w:ilvl="0" w:tplc="5066C856">
      <w:start w:val="1"/>
      <w:numFmt w:val="upperLetter"/>
      <w:lvlText w:val="%1."/>
      <w:lvlJc w:val="left"/>
      <w:pPr>
        <w:ind w:left="1560" w:hanging="720"/>
      </w:pPr>
      <w:rPr>
        <w:rFonts w:ascii="Times New Roman" w:eastAsia="Times New Roman" w:hAnsi="Times New Roman" w:cs="Times New Roman" w:hint="default"/>
        <w:spacing w:val="-2"/>
        <w:w w:val="100"/>
        <w:sz w:val="24"/>
        <w:szCs w:val="24"/>
        <w:lang w:val="en-US" w:eastAsia="en-US" w:bidi="ar-SA"/>
      </w:rPr>
    </w:lvl>
    <w:lvl w:ilvl="1" w:tplc="2BD29CA0">
      <w:start w:val="1"/>
      <w:numFmt w:val="decimal"/>
      <w:lvlText w:val="%2."/>
      <w:lvlJc w:val="left"/>
      <w:pPr>
        <w:ind w:left="2280" w:hanging="360"/>
      </w:pPr>
      <w:rPr>
        <w:rFonts w:ascii="Times New Roman" w:eastAsia="Times New Roman" w:hAnsi="Times New Roman" w:cs="Times New Roman" w:hint="default"/>
        <w:spacing w:val="-2"/>
        <w:w w:val="100"/>
        <w:sz w:val="24"/>
        <w:szCs w:val="24"/>
        <w:lang w:val="en-US" w:eastAsia="en-US" w:bidi="ar-SA"/>
      </w:rPr>
    </w:lvl>
    <w:lvl w:ilvl="2" w:tplc="15049074">
      <w:start w:val="1"/>
      <w:numFmt w:val="lowerLetter"/>
      <w:lvlText w:val="(%3)"/>
      <w:lvlJc w:val="left"/>
      <w:pPr>
        <w:ind w:left="3000" w:hanging="360"/>
      </w:pPr>
      <w:rPr>
        <w:rFonts w:ascii="Times New Roman" w:eastAsia="Times New Roman" w:hAnsi="Times New Roman" w:cs="Times New Roman" w:hint="default"/>
        <w:spacing w:val="-28"/>
        <w:w w:val="100"/>
        <w:sz w:val="24"/>
        <w:szCs w:val="24"/>
        <w:lang w:val="en-US" w:eastAsia="en-US" w:bidi="ar-SA"/>
      </w:rPr>
    </w:lvl>
    <w:lvl w:ilvl="3" w:tplc="2C2867F4">
      <w:numFmt w:val="bullet"/>
      <w:lvlText w:val="•"/>
      <w:lvlJc w:val="left"/>
      <w:pPr>
        <w:ind w:left="4050" w:hanging="360"/>
      </w:pPr>
      <w:rPr>
        <w:rFonts w:hint="default"/>
        <w:lang w:val="en-US" w:eastAsia="en-US" w:bidi="ar-SA"/>
      </w:rPr>
    </w:lvl>
    <w:lvl w:ilvl="4" w:tplc="94C851A8">
      <w:numFmt w:val="bullet"/>
      <w:lvlText w:val="•"/>
      <w:lvlJc w:val="left"/>
      <w:pPr>
        <w:ind w:left="5100" w:hanging="360"/>
      </w:pPr>
      <w:rPr>
        <w:rFonts w:hint="default"/>
        <w:lang w:val="en-US" w:eastAsia="en-US" w:bidi="ar-SA"/>
      </w:rPr>
    </w:lvl>
    <w:lvl w:ilvl="5" w:tplc="0C628BEA">
      <w:numFmt w:val="bullet"/>
      <w:lvlText w:val="•"/>
      <w:lvlJc w:val="left"/>
      <w:pPr>
        <w:ind w:left="6150" w:hanging="360"/>
      </w:pPr>
      <w:rPr>
        <w:rFonts w:hint="default"/>
        <w:lang w:val="en-US" w:eastAsia="en-US" w:bidi="ar-SA"/>
      </w:rPr>
    </w:lvl>
    <w:lvl w:ilvl="6" w:tplc="F1A4CBFA">
      <w:numFmt w:val="bullet"/>
      <w:lvlText w:val="•"/>
      <w:lvlJc w:val="left"/>
      <w:pPr>
        <w:ind w:left="7200" w:hanging="360"/>
      </w:pPr>
      <w:rPr>
        <w:rFonts w:hint="default"/>
        <w:lang w:val="en-US" w:eastAsia="en-US" w:bidi="ar-SA"/>
      </w:rPr>
    </w:lvl>
    <w:lvl w:ilvl="7" w:tplc="B6F6B458">
      <w:numFmt w:val="bullet"/>
      <w:lvlText w:val="•"/>
      <w:lvlJc w:val="left"/>
      <w:pPr>
        <w:ind w:left="8250" w:hanging="360"/>
      </w:pPr>
      <w:rPr>
        <w:rFonts w:hint="default"/>
        <w:lang w:val="en-US" w:eastAsia="en-US" w:bidi="ar-SA"/>
      </w:rPr>
    </w:lvl>
    <w:lvl w:ilvl="8" w:tplc="3BE40D98">
      <w:numFmt w:val="bullet"/>
      <w:lvlText w:val="•"/>
      <w:lvlJc w:val="left"/>
      <w:pPr>
        <w:ind w:left="9300" w:hanging="360"/>
      </w:pPr>
      <w:rPr>
        <w:rFonts w:hint="default"/>
        <w:lang w:val="en-US" w:eastAsia="en-US" w:bidi="ar-SA"/>
      </w:rPr>
    </w:lvl>
  </w:abstractNum>
  <w:abstractNum w:abstractNumId="3" w15:restartNumberingAfterBreak="0">
    <w:nsid w:val="35AC3ABC"/>
    <w:multiLevelType w:val="hybridMultilevel"/>
    <w:tmpl w:val="04E04C98"/>
    <w:lvl w:ilvl="0" w:tplc="EE5032E0">
      <w:numFmt w:val="bullet"/>
      <w:lvlText w:val=""/>
      <w:lvlJc w:val="left"/>
      <w:pPr>
        <w:ind w:left="1560" w:hanging="360"/>
      </w:pPr>
      <w:rPr>
        <w:rFonts w:ascii="Symbol" w:eastAsia="Symbol" w:hAnsi="Symbol" w:cs="Symbol" w:hint="default"/>
        <w:w w:val="100"/>
        <w:sz w:val="24"/>
        <w:szCs w:val="24"/>
        <w:lang w:val="en-US" w:eastAsia="en-US" w:bidi="ar-SA"/>
      </w:rPr>
    </w:lvl>
    <w:lvl w:ilvl="1" w:tplc="34BC9B3E">
      <w:numFmt w:val="bullet"/>
      <w:lvlText w:val="•"/>
      <w:lvlJc w:val="left"/>
      <w:pPr>
        <w:ind w:left="2544" w:hanging="360"/>
      </w:pPr>
      <w:rPr>
        <w:rFonts w:hint="default"/>
        <w:lang w:val="en-US" w:eastAsia="en-US" w:bidi="ar-SA"/>
      </w:rPr>
    </w:lvl>
    <w:lvl w:ilvl="2" w:tplc="FE746E1A">
      <w:numFmt w:val="bullet"/>
      <w:lvlText w:val="•"/>
      <w:lvlJc w:val="left"/>
      <w:pPr>
        <w:ind w:left="3528" w:hanging="360"/>
      </w:pPr>
      <w:rPr>
        <w:rFonts w:hint="default"/>
        <w:lang w:val="en-US" w:eastAsia="en-US" w:bidi="ar-SA"/>
      </w:rPr>
    </w:lvl>
    <w:lvl w:ilvl="3" w:tplc="38BA9DE6">
      <w:numFmt w:val="bullet"/>
      <w:lvlText w:val="•"/>
      <w:lvlJc w:val="left"/>
      <w:pPr>
        <w:ind w:left="4512" w:hanging="360"/>
      </w:pPr>
      <w:rPr>
        <w:rFonts w:hint="default"/>
        <w:lang w:val="en-US" w:eastAsia="en-US" w:bidi="ar-SA"/>
      </w:rPr>
    </w:lvl>
    <w:lvl w:ilvl="4" w:tplc="0FC2C82E">
      <w:numFmt w:val="bullet"/>
      <w:lvlText w:val="•"/>
      <w:lvlJc w:val="left"/>
      <w:pPr>
        <w:ind w:left="5496" w:hanging="360"/>
      </w:pPr>
      <w:rPr>
        <w:rFonts w:hint="default"/>
        <w:lang w:val="en-US" w:eastAsia="en-US" w:bidi="ar-SA"/>
      </w:rPr>
    </w:lvl>
    <w:lvl w:ilvl="5" w:tplc="3DC4F358">
      <w:numFmt w:val="bullet"/>
      <w:lvlText w:val="•"/>
      <w:lvlJc w:val="left"/>
      <w:pPr>
        <w:ind w:left="6480" w:hanging="360"/>
      </w:pPr>
      <w:rPr>
        <w:rFonts w:hint="default"/>
        <w:lang w:val="en-US" w:eastAsia="en-US" w:bidi="ar-SA"/>
      </w:rPr>
    </w:lvl>
    <w:lvl w:ilvl="6" w:tplc="2FE6E7FA">
      <w:numFmt w:val="bullet"/>
      <w:lvlText w:val="•"/>
      <w:lvlJc w:val="left"/>
      <w:pPr>
        <w:ind w:left="7464" w:hanging="360"/>
      </w:pPr>
      <w:rPr>
        <w:rFonts w:hint="default"/>
        <w:lang w:val="en-US" w:eastAsia="en-US" w:bidi="ar-SA"/>
      </w:rPr>
    </w:lvl>
    <w:lvl w:ilvl="7" w:tplc="E1A4E81A">
      <w:numFmt w:val="bullet"/>
      <w:lvlText w:val="•"/>
      <w:lvlJc w:val="left"/>
      <w:pPr>
        <w:ind w:left="8448" w:hanging="360"/>
      </w:pPr>
      <w:rPr>
        <w:rFonts w:hint="default"/>
        <w:lang w:val="en-US" w:eastAsia="en-US" w:bidi="ar-SA"/>
      </w:rPr>
    </w:lvl>
    <w:lvl w:ilvl="8" w:tplc="EDF8DFCE">
      <w:numFmt w:val="bullet"/>
      <w:lvlText w:val="•"/>
      <w:lvlJc w:val="left"/>
      <w:pPr>
        <w:ind w:left="9432" w:hanging="360"/>
      </w:pPr>
      <w:rPr>
        <w:rFonts w:hint="default"/>
        <w:lang w:val="en-US" w:eastAsia="en-US" w:bidi="ar-SA"/>
      </w:rPr>
    </w:lvl>
  </w:abstractNum>
  <w:abstractNum w:abstractNumId="4" w15:restartNumberingAfterBreak="0">
    <w:nsid w:val="3FA7217E"/>
    <w:multiLevelType w:val="hybridMultilevel"/>
    <w:tmpl w:val="406A7B78"/>
    <w:lvl w:ilvl="0" w:tplc="33103F36">
      <w:start w:val="1"/>
      <w:numFmt w:val="decimal"/>
      <w:lvlText w:val="%1."/>
      <w:lvlJc w:val="left"/>
      <w:pPr>
        <w:ind w:left="1560" w:hanging="360"/>
      </w:pPr>
      <w:rPr>
        <w:rFonts w:ascii="Times New Roman" w:eastAsia="Times New Roman" w:hAnsi="Times New Roman" w:cs="Times New Roman" w:hint="default"/>
        <w:spacing w:val="-3"/>
        <w:w w:val="100"/>
        <w:sz w:val="24"/>
        <w:szCs w:val="24"/>
        <w:lang w:val="en-US" w:eastAsia="en-US" w:bidi="ar-SA"/>
      </w:rPr>
    </w:lvl>
    <w:lvl w:ilvl="1" w:tplc="51E8B8CA">
      <w:numFmt w:val="bullet"/>
      <w:lvlText w:val="•"/>
      <w:lvlJc w:val="left"/>
      <w:pPr>
        <w:ind w:left="2544" w:hanging="360"/>
      </w:pPr>
      <w:rPr>
        <w:rFonts w:hint="default"/>
        <w:lang w:val="en-US" w:eastAsia="en-US" w:bidi="ar-SA"/>
      </w:rPr>
    </w:lvl>
    <w:lvl w:ilvl="2" w:tplc="AA0C27C2">
      <w:numFmt w:val="bullet"/>
      <w:lvlText w:val="•"/>
      <w:lvlJc w:val="left"/>
      <w:pPr>
        <w:ind w:left="3528" w:hanging="360"/>
      </w:pPr>
      <w:rPr>
        <w:rFonts w:hint="default"/>
        <w:lang w:val="en-US" w:eastAsia="en-US" w:bidi="ar-SA"/>
      </w:rPr>
    </w:lvl>
    <w:lvl w:ilvl="3" w:tplc="981837FC">
      <w:numFmt w:val="bullet"/>
      <w:lvlText w:val="•"/>
      <w:lvlJc w:val="left"/>
      <w:pPr>
        <w:ind w:left="4512" w:hanging="360"/>
      </w:pPr>
      <w:rPr>
        <w:rFonts w:hint="default"/>
        <w:lang w:val="en-US" w:eastAsia="en-US" w:bidi="ar-SA"/>
      </w:rPr>
    </w:lvl>
    <w:lvl w:ilvl="4" w:tplc="477A9AD0">
      <w:numFmt w:val="bullet"/>
      <w:lvlText w:val="•"/>
      <w:lvlJc w:val="left"/>
      <w:pPr>
        <w:ind w:left="5496" w:hanging="360"/>
      </w:pPr>
      <w:rPr>
        <w:rFonts w:hint="default"/>
        <w:lang w:val="en-US" w:eastAsia="en-US" w:bidi="ar-SA"/>
      </w:rPr>
    </w:lvl>
    <w:lvl w:ilvl="5" w:tplc="BF68A37A">
      <w:numFmt w:val="bullet"/>
      <w:lvlText w:val="•"/>
      <w:lvlJc w:val="left"/>
      <w:pPr>
        <w:ind w:left="6480" w:hanging="360"/>
      </w:pPr>
      <w:rPr>
        <w:rFonts w:hint="default"/>
        <w:lang w:val="en-US" w:eastAsia="en-US" w:bidi="ar-SA"/>
      </w:rPr>
    </w:lvl>
    <w:lvl w:ilvl="6" w:tplc="0EB0C6F0">
      <w:numFmt w:val="bullet"/>
      <w:lvlText w:val="•"/>
      <w:lvlJc w:val="left"/>
      <w:pPr>
        <w:ind w:left="7464" w:hanging="360"/>
      </w:pPr>
      <w:rPr>
        <w:rFonts w:hint="default"/>
        <w:lang w:val="en-US" w:eastAsia="en-US" w:bidi="ar-SA"/>
      </w:rPr>
    </w:lvl>
    <w:lvl w:ilvl="7" w:tplc="611E26F2">
      <w:numFmt w:val="bullet"/>
      <w:lvlText w:val="•"/>
      <w:lvlJc w:val="left"/>
      <w:pPr>
        <w:ind w:left="8448" w:hanging="360"/>
      </w:pPr>
      <w:rPr>
        <w:rFonts w:hint="default"/>
        <w:lang w:val="en-US" w:eastAsia="en-US" w:bidi="ar-SA"/>
      </w:rPr>
    </w:lvl>
    <w:lvl w:ilvl="8" w:tplc="62EA2906">
      <w:numFmt w:val="bullet"/>
      <w:lvlText w:val="•"/>
      <w:lvlJc w:val="left"/>
      <w:pPr>
        <w:ind w:left="9432" w:hanging="360"/>
      </w:pPr>
      <w:rPr>
        <w:rFonts w:hint="default"/>
        <w:lang w:val="en-US" w:eastAsia="en-US" w:bidi="ar-SA"/>
      </w:rPr>
    </w:lvl>
  </w:abstractNum>
  <w:abstractNum w:abstractNumId="5" w15:restartNumberingAfterBreak="0">
    <w:nsid w:val="4A1A7953"/>
    <w:multiLevelType w:val="hybridMultilevel"/>
    <w:tmpl w:val="6C2894DC"/>
    <w:lvl w:ilvl="0" w:tplc="64CA232A">
      <w:start w:val="1"/>
      <w:numFmt w:val="lowerLetter"/>
      <w:lvlText w:val="%1."/>
      <w:lvlJc w:val="left"/>
      <w:pPr>
        <w:ind w:left="1920" w:hanging="360"/>
      </w:pPr>
      <w:rPr>
        <w:rFonts w:ascii="Times New Roman" w:eastAsia="Times New Roman" w:hAnsi="Times New Roman" w:cs="Times New Roman" w:hint="default"/>
        <w:spacing w:val="-2"/>
        <w:w w:val="100"/>
        <w:sz w:val="24"/>
        <w:szCs w:val="24"/>
        <w:lang w:val="en-US" w:eastAsia="en-US" w:bidi="ar-SA"/>
      </w:rPr>
    </w:lvl>
    <w:lvl w:ilvl="1" w:tplc="83DC13EE">
      <w:start w:val="1"/>
      <w:numFmt w:val="lowerRoman"/>
      <w:lvlText w:val="%2."/>
      <w:lvlJc w:val="left"/>
      <w:pPr>
        <w:ind w:left="2460" w:hanging="308"/>
        <w:jc w:val="right"/>
      </w:pPr>
      <w:rPr>
        <w:rFonts w:ascii="Times New Roman" w:eastAsia="Times New Roman" w:hAnsi="Times New Roman" w:cs="Times New Roman" w:hint="default"/>
        <w:spacing w:val="-2"/>
        <w:w w:val="100"/>
        <w:sz w:val="24"/>
        <w:szCs w:val="24"/>
        <w:lang w:val="en-US" w:eastAsia="en-US" w:bidi="ar-SA"/>
      </w:rPr>
    </w:lvl>
    <w:lvl w:ilvl="2" w:tplc="FCCCE318">
      <w:numFmt w:val="bullet"/>
      <w:lvlText w:val="•"/>
      <w:lvlJc w:val="left"/>
      <w:pPr>
        <w:ind w:left="3453" w:hanging="308"/>
      </w:pPr>
      <w:rPr>
        <w:rFonts w:hint="default"/>
        <w:lang w:val="en-US" w:eastAsia="en-US" w:bidi="ar-SA"/>
      </w:rPr>
    </w:lvl>
    <w:lvl w:ilvl="3" w:tplc="998E4C50">
      <w:numFmt w:val="bullet"/>
      <w:lvlText w:val="•"/>
      <w:lvlJc w:val="left"/>
      <w:pPr>
        <w:ind w:left="4446" w:hanging="308"/>
      </w:pPr>
      <w:rPr>
        <w:rFonts w:hint="default"/>
        <w:lang w:val="en-US" w:eastAsia="en-US" w:bidi="ar-SA"/>
      </w:rPr>
    </w:lvl>
    <w:lvl w:ilvl="4" w:tplc="E9EE1120">
      <w:numFmt w:val="bullet"/>
      <w:lvlText w:val="•"/>
      <w:lvlJc w:val="left"/>
      <w:pPr>
        <w:ind w:left="5440" w:hanging="308"/>
      </w:pPr>
      <w:rPr>
        <w:rFonts w:hint="default"/>
        <w:lang w:val="en-US" w:eastAsia="en-US" w:bidi="ar-SA"/>
      </w:rPr>
    </w:lvl>
    <w:lvl w:ilvl="5" w:tplc="5BDC8368">
      <w:numFmt w:val="bullet"/>
      <w:lvlText w:val="•"/>
      <w:lvlJc w:val="left"/>
      <w:pPr>
        <w:ind w:left="6433" w:hanging="308"/>
      </w:pPr>
      <w:rPr>
        <w:rFonts w:hint="default"/>
        <w:lang w:val="en-US" w:eastAsia="en-US" w:bidi="ar-SA"/>
      </w:rPr>
    </w:lvl>
    <w:lvl w:ilvl="6" w:tplc="AC1C3890">
      <w:numFmt w:val="bullet"/>
      <w:lvlText w:val="•"/>
      <w:lvlJc w:val="left"/>
      <w:pPr>
        <w:ind w:left="7426" w:hanging="308"/>
      </w:pPr>
      <w:rPr>
        <w:rFonts w:hint="default"/>
        <w:lang w:val="en-US" w:eastAsia="en-US" w:bidi="ar-SA"/>
      </w:rPr>
    </w:lvl>
    <w:lvl w:ilvl="7" w:tplc="5914D6AA">
      <w:numFmt w:val="bullet"/>
      <w:lvlText w:val="•"/>
      <w:lvlJc w:val="left"/>
      <w:pPr>
        <w:ind w:left="8420" w:hanging="308"/>
      </w:pPr>
      <w:rPr>
        <w:rFonts w:hint="default"/>
        <w:lang w:val="en-US" w:eastAsia="en-US" w:bidi="ar-SA"/>
      </w:rPr>
    </w:lvl>
    <w:lvl w:ilvl="8" w:tplc="E9261E36">
      <w:numFmt w:val="bullet"/>
      <w:lvlText w:val="•"/>
      <w:lvlJc w:val="left"/>
      <w:pPr>
        <w:ind w:left="9413" w:hanging="308"/>
      </w:pPr>
      <w:rPr>
        <w:rFonts w:hint="default"/>
        <w:lang w:val="en-US" w:eastAsia="en-US" w:bidi="ar-SA"/>
      </w:rPr>
    </w:lvl>
  </w:abstractNum>
  <w:abstractNum w:abstractNumId="6" w15:restartNumberingAfterBreak="0">
    <w:nsid w:val="56D621B7"/>
    <w:multiLevelType w:val="hybridMultilevel"/>
    <w:tmpl w:val="4CA6E49C"/>
    <w:lvl w:ilvl="0" w:tplc="DF9ABF42">
      <w:start w:val="1"/>
      <w:numFmt w:val="decimal"/>
      <w:lvlText w:val="%1."/>
      <w:lvlJc w:val="left"/>
      <w:pPr>
        <w:ind w:left="1560" w:hanging="720"/>
      </w:pPr>
      <w:rPr>
        <w:rFonts w:ascii="Times New Roman" w:eastAsia="Times New Roman" w:hAnsi="Times New Roman" w:cs="Times New Roman" w:hint="default"/>
        <w:spacing w:val="-1"/>
        <w:w w:val="100"/>
        <w:sz w:val="24"/>
        <w:szCs w:val="24"/>
        <w:lang w:val="en-US" w:eastAsia="en-US" w:bidi="ar-SA"/>
      </w:rPr>
    </w:lvl>
    <w:lvl w:ilvl="1" w:tplc="C0F04E08">
      <w:start w:val="1"/>
      <w:numFmt w:val="upperLetter"/>
      <w:lvlText w:val="%2."/>
      <w:lvlJc w:val="left"/>
      <w:pPr>
        <w:ind w:left="1560" w:hanging="360"/>
      </w:pPr>
      <w:rPr>
        <w:rFonts w:ascii="Times New Roman" w:eastAsia="Times New Roman" w:hAnsi="Times New Roman" w:cs="Times New Roman" w:hint="default"/>
        <w:spacing w:val="-2"/>
        <w:w w:val="100"/>
        <w:sz w:val="24"/>
        <w:szCs w:val="24"/>
        <w:lang w:val="en-US" w:eastAsia="en-US" w:bidi="ar-SA"/>
      </w:rPr>
    </w:lvl>
    <w:lvl w:ilvl="2" w:tplc="E0DAB290">
      <w:start w:val="1"/>
      <w:numFmt w:val="decimal"/>
      <w:lvlText w:val="%3."/>
      <w:lvlJc w:val="left"/>
      <w:pPr>
        <w:ind w:left="1560" w:hanging="360"/>
      </w:pPr>
      <w:rPr>
        <w:rFonts w:ascii="Times New Roman" w:eastAsia="Times New Roman" w:hAnsi="Times New Roman" w:cs="Times New Roman" w:hint="default"/>
        <w:spacing w:val="-2"/>
        <w:w w:val="100"/>
        <w:sz w:val="24"/>
        <w:szCs w:val="24"/>
        <w:lang w:val="en-US" w:eastAsia="en-US" w:bidi="ar-SA"/>
      </w:rPr>
    </w:lvl>
    <w:lvl w:ilvl="3" w:tplc="B2061C56">
      <w:numFmt w:val="bullet"/>
      <w:lvlText w:val="•"/>
      <w:lvlJc w:val="left"/>
      <w:pPr>
        <w:ind w:left="4512" w:hanging="360"/>
      </w:pPr>
      <w:rPr>
        <w:rFonts w:hint="default"/>
        <w:lang w:val="en-US" w:eastAsia="en-US" w:bidi="ar-SA"/>
      </w:rPr>
    </w:lvl>
    <w:lvl w:ilvl="4" w:tplc="905CAC7E">
      <w:numFmt w:val="bullet"/>
      <w:lvlText w:val="•"/>
      <w:lvlJc w:val="left"/>
      <w:pPr>
        <w:ind w:left="5496" w:hanging="360"/>
      </w:pPr>
      <w:rPr>
        <w:rFonts w:hint="default"/>
        <w:lang w:val="en-US" w:eastAsia="en-US" w:bidi="ar-SA"/>
      </w:rPr>
    </w:lvl>
    <w:lvl w:ilvl="5" w:tplc="CE84134C">
      <w:numFmt w:val="bullet"/>
      <w:lvlText w:val="•"/>
      <w:lvlJc w:val="left"/>
      <w:pPr>
        <w:ind w:left="6480" w:hanging="360"/>
      </w:pPr>
      <w:rPr>
        <w:rFonts w:hint="default"/>
        <w:lang w:val="en-US" w:eastAsia="en-US" w:bidi="ar-SA"/>
      </w:rPr>
    </w:lvl>
    <w:lvl w:ilvl="6" w:tplc="C36693F4">
      <w:numFmt w:val="bullet"/>
      <w:lvlText w:val="•"/>
      <w:lvlJc w:val="left"/>
      <w:pPr>
        <w:ind w:left="7464" w:hanging="360"/>
      </w:pPr>
      <w:rPr>
        <w:rFonts w:hint="default"/>
        <w:lang w:val="en-US" w:eastAsia="en-US" w:bidi="ar-SA"/>
      </w:rPr>
    </w:lvl>
    <w:lvl w:ilvl="7" w:tplc="70FE37BE">
      <w:numFmt w:val="bullet"/>
      <w:lvlText w:val="•"/>
      <w:lvlJc w:val="left"/>
      <w:pPr>
        <w:ind w:left="8448" w:hanging="360"/>
      </w:pPr>
      <w:rPr>
        <w:rFonts w:hint="default"/>
        <w:lang w:val="en-US" w:eastAsia="en-US" w:bidi="ar-SA"/>
      </w:rPr>
    </w:lvl>
    <w:lvl w:ilvl="8" w:tplc="BF325952">
      <w:numFmt w:val="bullet"/>
      <w:lvlText w:val="•"/>
      <w:lvlJc w:val="left"/>
      <w:pPr>
        <w:ind w:left="9432" w:hanging="360"/>
      </w:pPr>
      <w:rPr>
        <w:rFonts w:hint="default"/>
        <w:lang w:val="en-US" w:eastAsia="en-US" w:bidi="ar-SA"/>
      </w:rPr>
    </w:lvl>
  </w:abstractNum>
  <w:abstractNum w:abstractNumId="7" w15:restartNumberingAfterBreak="0">
    <w:nsid w:val="5C3E094F"/>
    <w:multiLevelType w:val="hybridMultilevel"/>
    <w:tmpl w:val="8584BE02"/>
    <w:lvl w:ilvl="0" w:tplc="F4C830A6">
      <w:start w:val="1"/>
      <w:numFmt w:val="decimal"/>
      <w:lvlText w:val="%1."/>
      <w:lvlJc w:val="left"/>
      <w:pPr>
        <w:ind w:left="1559" w:hanging="360"/>
      </w:pPr>
      <w:rPr>
        <w:rFonts w:ascii="Times New Roman" w:eastAsia="Times New Roman" w:hAnsi="Times New Roman" w:cs="Times New Roman" w:hint="default"/>
        <w:spacing w:val="-1"/>
        <w:w w:val="100"/>
        <w:sz w:val="24"/>
        <w:szCs w:val="24"/>
        <w:lang w:val="en-US" w:eastAsia="en-US" w:bidi="ar-SA"/>
      </w:rPr>
    </w:lvl>
    <w:lvl w:ilvl="1" w:tplc="A8BA7A0A">
      <w:numFmt w:val="bullet"/>
      <w:lvlText w:val="•"/>
      <w:lvlJc w:val="left"/>
      <w:pPr>
        <w:ind w:left="2544" w:hanging="360"/>
      </w:pPr>
      <w:rPr>
        <w:rFonts w:hint="default"/>
        <w:lang w:val="en-US" w:eastAsia="en-US" w:bidi="ar-SA"/>
      </w:rPr>
    </w:lvl>
    <w:lvl w:ilvl="2" w:tplc="4050C198">
      <w:numFmt w:val="bullet"/>
      <w:lvlText w:val="•"/>
      <w:lvlJc w:val="left"/>
      <w:pPr>
        <w:ind w:left="3528" w:hanging="360"/>
      </w:pPr>
      <w:rPr>
        <w:rFonts w:hint="default"/>
        <w:lang w:val="en-US" w:eastAsia="en-US" w:bidi="ar-SA"/>
      </w:rPr>
    </w:lvl>
    <w:lvl w:ilvl="3" w:tplc="88D24EC8">
      <w:numFmt w:val="bullet"/>
      <w:lvlText w:val="•"/>
      <w:lvlJc w:val="left"/>
      <w:pPr>
        <w:ind w:left="4512" w:hanging="360"/>
      </w:pPr>
      <w:rPr>
        <w:rFonts w:hint="default"/>
        <w:lang w:val="en-US" w:eastAsia="en-US" w:bidi="ar-SA"/>
      </w:rPr>
    </w:lvl>
    <w:lvl w:ilvl="4" w:tplc="C73AA5E2">
      <w:numFmt w:val="bullet"/>
      <w:lvlText w:val="•"/>
      <w:lvlJc w:val="left"/>
      <w:pPr>
        <w:ind w:left="5496" w:hanging="360"/>
      </w:pPr>
      <w:rPr>
        <w:rFonts w:hint="default"/>
        <w:lang w:val="en-US" w:eastAsia="en-US" w:bidi="ar-SA"/>
      </w:rPr>
    </w:lvl>
    <w:lvl w:ilvl="5" w:tplc="51489832">
      <w:numFmt w:val="bullet"/>
      <w:lvlText w:val="•"/>
      <w:lvlJc w:val="left"/>
      <w:pPr>
        <w:ind w:left="6480" w:hanging="360"/>
      </w:pPr>
      <w:rPr>
        <w:rFonts w:hint="default"/>
        <w:lang w:val="en-US" w:eastAsia="en-US" w:bidi="ar-SA"/>
      </w:rPr>
    </w:lvl>
    <w:lvl w:ilvl="6" w:tplc="5802DA3E">
      <w:numFmt w:val="bullet"/>
      <w:lvlText w:val="•"/>
      <w:lvlJc w:val="left"/>
      <w:pPr>
        <w:ind w:left="7464" w:hanging="360"/>
      </w:pPr>
      <w:rPr>
        <w:rFonts w:hint="default"/>
        <w:lang w:val="en-US" w:eastAsia="en-US" w:bidi="ar-SA"/>
      </w:rPr>
    </w:lvl>
    <w:lvl w:ilvl="7" w:tplc="26DAC5BA">
      <w:numFmt w:val="bullet"/>
      <w:lvlText w:val="•"/>
      <w:lvlJc w:val="left"/>
      <w:pPr>
        <w:ind w:left="8448" w:hanging="360"/>
      </w:pPr>
      <w:rPr>
        <w:rFonts w:hint="default"/>
        <w:lang w:val="en-US" w:eastAsia="en-US" w:bidi="ar-SA"/>
      </w:rPr>
    </w:lvl>
    <w:lvl w:ilvl="8" w:tplc="17EC00B0">
      <w:numFmt w:val="bullet"/>
      <w:lvlText w:val="•"/>
      <w:lvlJc w:val="left"/>
      <w:pPr>
        <w:ind w:left="9432" w:hanging="360"/>
      </w:pPr>
      <w:rPr>
        <w:rFonts w:hint="default"/>
        <w:lang w:val="en-US" w:eastAsia="en-US" w:bidi="ar-SA"/>
      </w:rPr>
    </w:lvl>
  </w:abstractNum>
  <w:abstractNum w:abstractNumId="8" w15:restartNumberingAfterBreak="0">
    <w:nsid w:val="648874C8"/>
    <w:multiLevelType w:val="hybridMultilevel"/>
    <w:tmpl w:val="EFD0A370"/>
    <w:lvl w:ilvl="0" w:tplc="705028E6">
      <w:numFmt w:val="bullet"/>
      <w:lvlText w:val=""/>
      <w:lvlJc w:val="left"/>
      <w:pPr>
        <w:ind w:left="1560" w:hanging="361"/>
      </w:pPr>
      <w:rPr>
        <w:rFonts w:hint="default"/>
        <w:w w:val="100"/>
        <w:lang w:val="en-US" w:eastAsia="en-US" w:bidi="ar-SA"/>
      </w:rPr>
    </w:lvl>
    <w:lvl w:ilvl="1" w:tplc="64B27F4C">
      <w:numFmt w:val="bullet"/>
      <w:lvlText w:val="•"/>
      <w:lvlJc w:val="left"/>
      <w:pPr>
        <w:ind w:left="2544" w:hanging="361"/>
      </w:pPr>
      <w:rPr>
        <w:rFonts w:hint="default"/>
        <w:lang w:val="en-US" w:eastAsia="en-US" w:bidi="ar-SA"/>
      </w:rPr>
    </w:lvl>
    <w:lvl w:ilvl="2" w:tplc="E418EC90">
      <w:numFmt w:val="bullet"/>
      <w:lvlText w:val="•"/>
      <w:lvlJc w:val="left"/>
      <w:pPr>
        <w:ind w:left="3528" w:hanging="361"/>
      </w:pPr>
      <w:rPr>
        <w:rFonts w:hint="default"/>
        <w:lang w:val="en-US" w:eastAsia="en-US" w:bidi="ar-SA"/>
      </w:rPr>
    </w:lvl>
    <w:lvl w:ilvl="3" w:tplc="09B816C2">
      <w:numFmt w:val="bullet"/>
      <w:lvlText w:val="•"/>
      <w:lvlJc w:val="left"/>
      <w:pPr>
        <w:ind w:left="4512" w:hanging="361"/>
      </w:pPr>
      <w:rPr>
        <w:rFonts w:hint="default"/>
        <w:lang w:val="en-US" w:eastAsia="en-US" w:bidi="ar-SA"/>
      </w:rPr>
    </w:lvl>
    <w:lvl w:ilvl="4" w:tplc="757EEFEC">
      <w:numFmt w:val="bullet"/>
      <w:lvlText w:val="•"/>
      <w:lvlJc w:val="left"/>
      <w:pPr>
        <w:ind w:left="5496" w:hanging="361"/>
      </w:pPr>
      <w:rPr>
        <w:rFonts w:hint="default"/>
        <w:lang w:val="en-US" w:eastAsia="en-US" w:bidi="ar-SA"/>
      </w:rPr>
    </w:lvl>
    <w:lvl w:ilvl="5" w:tplc="C130C12E">
      <w:numFmt w:val="bullet"/>
      <w:lvlText w:val="•"/>
      <w:lvlJc w:val="left"/>
      <w:pPr>
        <w:ind w:left="6480" w:hanging="361"/>
      </w:pPr>
      <w:rPr>
        <w:rFonts w:hint="default"/>
        <w:lang w:val="en-US" w:eastAsia="en-US" w:bidi="ar-SA"/>
      </w:rPr>
    </w:lvl>
    <w:lvl w:ilvl="6" w:tplc="8398CC82">
      <w:numFmt w:val="bullet"/>
      <w:lvlText w:val="•"/>
      <w:lvlJc w:val="left"/>
      <w:pPr>
        <w:ind w:left="7464" w:hanging="361"/>
      </w:pPr>
      <w:rPr>
        <w:rFonts w:hint="default"/>
        <w:lang w:val="en-US" w:eastAsia="en-US" w:bidi="ar-SA"/>
      </w:rPr>
    </w:lvl>
    <w:lvl w:ilvl="7" w:tplc="0C2EA41E">
      <w:numFmt w:val="bullet"/>
      <w:lvlText w:val="•"/>
      <w:lvlJc w:val="left"/>
      <w:pPr>
        <w:ind w:left="8448" w:hanging="361"/>
      </w:pPr>
      <w:rPr>
        <w:rFonts w:hint="default"/>
        <w:lang w:val="en-US" w:eastAsia="en-US" w:bidi="ar-SA"/>
      </w:rPr>
    </w:lvl>
    <w:lvl w:ilvl="8" w:tplc="AF84CB58">
      <w:numFmt w:val="bullet"/>
      <w:lvlText w:val="•"/>
      <w:lvlJc w:val="left"/>
      <w:pPr>
        <w:ind w:left="9432" w:hanging="361"/>
      </w:pPr>
      <w:rPr>
        <w:rFonts w:hint="default"/>
        <w:lang w:val="en-US" w:eastAsia="en-US" w:bidi="ar-SA"/>
      </w:rPr>
    </w:lvl>
  </w:abstractNum>
  <w:abstractNum w:abstractNumId="9" w15:restartNumberingAfterBreak="0">
    <w:nsid w:val="6DDE2319"/>
    <w:multiLevelType w:val="hybridMultilevel"/>
    <w:tmpl w:val="79564DC0"/>
    <w:lvl w:ilvl="0" w:tplc="3F2A8222">
      <w:numFmt w:val="bullet"/>
      <w:lvlText w:val=""/>
      <w:lvlJc w:val="left"/>
      <w:pPr>
        <w:ind w:left="660" w:hanging="360"/>
      </w:pPr>
      <w:rPr>
        <w:rFonts w:ascii="Symbol" w:eastAsia="Symbol" w:hAnsi="Symbol" w:cs="Symbol" w:hint="default"/>
        <w:w w:val="100"/>
        <w:sz w:val="24"/>
        <w:szCs w:val="24"/>
        <w:lang w:val="en-US" w:eastAsia="en-US" w:bidi="ar-SA"/>
      </w:rPr>
    </w:lvl>
    <w:lvl w:ilvl="1" w:tplc="D7208BF4">
      <w:start w:val="1"/>
      <w:numFmt w:val="decimal"/>
      <w:lvlText w:val="%2."/>
      <w:lvlJc w:val="left"/>
      <w:pPr>
        <w:ind w:left="1560" w:hanging="360"/>
      </w:pPr>
      <w:rPr>
        <w:rFonts w:ascii="Times New Roman" w:eastAsia="Times New Roman" w:hAnsi="Times New Roman" w:cs="Times New Roman" w:hint="default"/>
        <w:spacing w:val="-1"/>
        <w:w w:val="93"/>
        <w:sz w:val="24"/>
        <w:szCs w:val="24"/>
        <w:lang w:val="en-US" w:eastAsia="en-US" w:bidi="ar-SA"/>
      </w:rPr>
    </w:lvl>
    <w:lvl w:ilvl="2" w:tplc="8604E110">
      <w:numFmt w:val="bullet"/>
      <w:lvlText w:val="•"/>
      <w:lvlJc w:val="left"/>
      <w:pPr>
        <w:ind w:left="1560" w:hanging="360"/>
      </w:pPr>
      <w:rPr>
        <w:rFonts w:hint="default"/>
        <w:lang w:val="en-US" w:eastAsia="en-US" w:bidi="ar-SA"/>
      </w:rPr>
    </w:lvl>
    <w:lvl w:ilvl="3" w:tplc="D47C3ED2">
      <w:numFmt w:val="bullet"/>
      <w:lvlText w:val="•"/>
      <w:lvlJc w:val="left"/>
      <w:pPr>
        <w:ind w:left="2790" w:hanging="360"/>
      </w:pPr>
      <w:rPr>
        <w:rFonts w:hint="default"/>
        <w:lang w:val="en-US" w:eastAsia="en-US" w:bidi="ar-SA"/>
      </w:rPr>
    </w:lvl>
    <w:lvl w:ilvl="4" w:tplc="7076EBFE">
      <w:numFmt w:val="bullet"/>
      <w:lvlText w:val="•"/>
      <w:lvlJc w:val="left"/>
      <w:pPr>
        <w:ind w:left="4020" w:hanging="360"/>
      </w:pPr>
      <w:rPr>
        <w:rFonts w:hint="default"/>
        <w:lang w:val="en-US" w:eastAsia="en-US" w:bidi="ar-SA"/>
      </w:rPr>
    </w:lvl>
    <w:lvl w:ilvl="5" w:tplc="0D1C414C">
      <w:numFmt w:val="bullet"/>
      <w:lvlText w:val="•"/>
      <w:lvlJc w:val="left"/>
      <w:pPr>
        <w:ind w:left="5250" w:hanging="360"/>
      </w:pPr>
      <w:rPr>
        <w:rFonts w:hint="default"/>
        <w:lang w:val="en-US" w:eastAsia="en-US" w:bidi="ar-SA"/>
      </w:rPr>
    </w:lvl>
    <w:lvl w:ilvl="6" w:tplc="706A1240">
      <w:numFmt w:val="bullet"/>
      <w:lvlText w:val="•"/>
      <w:lvlJc w:val="left"/>
      <w:pPr>
        <w:ind w:left="6480" w:hanging="360"/>
      </w:pPr>
      <w:rPr>
        <w:rFonts w:hint="default"/>
        <w:lang w:val="en-US" w:eastAsia="en-US" w:bidi="ar-SA"/>
      </w:rPr>
    </w:lvl>
    <w:lvl w:ilvl="7" w:tplc="9AD8DBEC">
      <w:numFmt w:val="bullet"/>
      <w:lvlText w:val="•"/>
      <w:lvlJc w:val="left"/>
      <w:pPr>
        <w:ind w:left="7710" w:hanging="360"/>
      </w:pPr>
      <w:rPr>
        <w:rFonts w:hint="default"/>
        <w:lang w:val="en-US" w:eastAsia="en-US" w:bidi="ar-SA"/>
      </w:rPr>
    </w:lvl>
    <w:lvl w:ilvl="8" w:tplc="A4CE0440">
      <w:numFmt w:val="bullet"/>
      <w:lvlText w:val="•"/>
      <w:lvlJc w:val="left"/>
      <w:pPr>
        <w:ind w:left="8940" w:hanging="360"/>
      </w:pPr>
      <w:rPr>
        <w:rFonts w:hint="default"/>
        <w:lang w:val="en-US" w:eastAsia="en-US" w:bidi="ar-SA"/>
      </w:rPr>
    </w:lvl>
  </w:abstractNum>
  <w:abstractNum w:abstractNumId="10" w15:restartNumberingAfterBreak="0">
    <w:nsid w:val="788A1D26"/>
    <w:multiLevelType w:val="hybridMultilevel"/>
    <w:tmpl w:val="D3E4812C"/>
    <w:lvl w:ilvl="0" w:tplc="D876A95A">
      <w:start w:val="6"/>
      <w:numFmt w:val="decimal"/>
      <w:lvlText w:val="%1."/>
      <w:lvlJc w:val="left"/>
      <w:pPr>
        <w:ind w:left="1560" w:hanging="721"/>
      </w:pPr>
      <w:rPr>
        <w:rFonts w:ascii="Times New Roman" w:eastAsia="Times New Roman" w:hAnsi="Times New Roman" w:cs="Times New Roman" w:hint="default"/>
        <w:spacing w:val="-2"/>
        <w:w w:val="100"/>
        <w:sz w:val="24"/>
        <w:szCs w:val="24"/>
        <w:lang w:val="en-US" w:eastAsia="en-US" w:bidi="ar-SA"/>
      </w:rPr>
    </w:lvl>
    <w:lvl w:ilvl="1" w:tplc="8FC273D0">
      <w:numFmt w:val="bullet"/>
      <w:lvlText w:val="•"/>
      <w:lvlJc w:val="left"/>
      <w:pPr>
        <w:ind w:left="2544" w:hanging="721"/>
      </w:pPr>
      <w:rPr>
        <w:rFonts w:hint="default"/>
        <w:lang w:val="en-US" w:eastAsia="en-US" w:bidi="ar-SA"/>
      </w:rPr>
    </w:lvl>
    <w:lvl w:ilvl="2" w:tplc="5D92466E">
      <w:numFmt w:val="bullet"/>
      <w:lvlText w:val="•"/>
      <w:lvlJc w:val="left"/>
      <w:pPr>
        <w:ind w:left="3528" w:hanging="721"/>
      </w:pPr>
      <w:rPr>
        <w:rFonts w:hint="default"/>
        <w:lang w:val="en-US" w:eastAsia="en-US" w:bidi="ar-SA"/>
      </w:rPr>
    </w:lvl>
    <w:lvl w:ilvl="3" w:tplc="4FBE854E">
      <w:numFmt w:val="bullet"/>
      <w:lvlText w:val="•"/>
      <w:lvlJc w:val="left"/>
      <w:pPr>
        <w:ind w:left="4512" w:hanging="721"/>
      </w:pPr>
      <w:rPr>
        <w:rFonts w:hint="default"/>
        <w:lang w:val="en-US" w:eastAsia="en-US" w:bidi="ar-SA"/>
      </w:rPr>
    </w:lvl>
    <w:lvl w:ilvl="4" w:tplc="6352A470">
      <w:numFmt w:val="bullet"/>
      <w:lvlText w:val="•"/>
      <w:lvlJc w:val="left"/>
      <w:pPr>
        <w:ind w:left="5496" w:hanging="721"/>
      </w:pPr>
      <w:rPr>
        <w:rFonts w:hint="default"/>
        <w:lang w:val="en-US" w:eastAsia="en-US" w:bidi="ar-SA"/>
      </w:rPr>
    </w:lvl>
    <w:lvl w:ilvl="5" w:tplc="D98EB9BA">
      <w:numFmt w:val="bullet"/>
      <w:lvlText w:val="•"/>
      <w:lvlJc w:val="left"/>
      <w:pPr>
        <w:ind w:left="6480" w:hanging="721"/>
      </w:pPr>
      <w:rPr>
        <w:rFonts w:hint="default"/>
        <w:lang w:val="en-US" w:eastAsia="en-US" w:bidi="ar-SA"/>
      </w:rPr>
    </w:lvl>
    <w:lvl w:ilvl="6" w:tplc="A8FAFEEC">
      <w:numFmt w:val="bullet"/>
      <w:lvlText w:val="•"/>
      <w:lvlJc w:val="left"/>
      <w:pPr>
        <w:ind w:left="7464" w:hanging="721"/>
      </w:pPr>
      <w:rPr>
        <w:rFonts w:hint="default"/>
        <w:lang w:val="en-US" w:eastAsia="en-US" w:bidi="ar-SA"/>
      </w:rPr>
    </w:lvl>
    <w:lvl w:ilvl="7" w:tplc="7018B6D2">
      <w:numFmt w:val="bullet"/>
      <w:lvlText w:val="•"/>
      <w:lvlJc w:val="left"/>
      <w:pPr>
        <w:ind w:left="8448" w:hanging="721"/>
      </w:pPr>
      <w:rPr>
        <w:rFonts w:hint="default"/>
        <w:lang w:val="en-US" w:eastAsia="en-US" w:bidi="ar-SA"/>
      </w:rPr>
    </w:lvl>
    <w:lvl w:ilvl="8" w:tplc="422E508C">
      <w:numFmt w:val="bullet"/>
      <w:lvlText w:val="•"/>
      <w:lvlJc w:val="left"/>
      <w:pPr>
        <w:ind w:left="9432" w:hanging="721"/>
      </w:pPr>
      <w:rPr>
        <w:rFonts w:hint="default"/>
        <w:lang w:val="en-US" w:eastAsia="en-US" w:bidi="ar-SA"/>
      </w:rPr>
    </w:lvl>
  </w:abstractNum>
  <w:abstractNum w:abstractNumId="11" w15:restartNumberingAfterBreak="0">
    <w:nsid w:val="7AA85BB6"/>
    <w:multiLevelType w:val="hybridMultilevel"/>
    <w:tmpl w:val="50FA13C2"/>
    <w:lvl w:ilvl="0" w:tplc="4372BD96">
      <w:start w:val="1"/>
      <w:numFmt w:val="decimal"/>
      <w:lvlText w:val="%1."/>
      <w:lvlJc w:val="left"/>
      <w:pPr>
        <w:ind w:left="1560" w:hanging="360"/>
      </w:pPr>
      <w:rPr>
        <w:rFonts w:ascii="Times New Roman" w:eastAsia="Times New Roman" w:hAnsi="Times New Roman" w:cs="Times New Roman" w:hint="default"/>
        <w:spacing w:val="-2"/>
        <w:w w:val="100"/>
        <w:sz w:val="24"/>
        <w:szCs w:val="24"/>
        <w:lang w:val="en-US" w:eastAsia="en-US" w:bidi="ar-SA"/>
      </w:rPr>
    </w:lvl>
    <w:lvl w:ilvl="1" w:tplc="D052959E">
      <w:numFmt w:val="bullet"/>
      <w:lvlText w:val="•"/>
      <w:lvlJc w:val="left"/>
      <w:pPr>
        <w:ind w:left="2544" w:hanging="360"/>
      </w:pPr>
      <w:rPr>
        <w:rFonts w:hint="default"/>
        <w:lang w:val="en-US" w:eastAsia="en-US" w:bidi="ar-SA"/>
      </w:rPr>
    </w:lvl>
    <w:lvl w:ilvl="2" w:tplc="5D028FB6">
      <w:numFmt w:val="bullet"/>
      <w:lvlText w:val="•"/>
      <w:lvlJc w:val="left"/>
      <w:pPr>
        <w:ind w:left="3528" w:hanging="360"/>
      </w:pPr>
      <w:rPr>
        <w:rFonts w:hint="default"/>
        <w:lang w:val="en-US" w:eastAsia="en-US" w:bidi="ar-SA"/>
      </w:rPr>
    </w:lvl>
    <w:lvl w:ilvl="3" w:tplc="E4F41A8C">
      <w:numFmt w:val="bullet"/>
      <w:lvlText w:val="•"/>
      <w:lvlJc w:val="left"/>
      <w:pPr>
        <w:ind w:left="4512" w:hanging="360"/>
      </w:pPr>
      <w:rPr>
        <w:rFonts w:hint="default"/>
        <w:lang w:val="en-US" w:eastAsia="en-US" w:bidi="ar-SA"/>
      </w:rPr>
    </w:lvl>
    <w:lvl w:ilvl="4" w:tplc="EEC8EF94">
      <w:numFmt w:val="bullet"/>
      <w:lvlText w:val="•"/>
      <w:lvlJc w:val="left"/>
      <w:pPr>
        <w:ind w:left="5496" w:hanging="360"/>
      </w:pPr>
      <w:rPr>
        <w:rFonts w:hint="default"/>
        <w:lang w:val="en-US" w:eastAsia="en-US" w:bidi="ar-SA"/>
      </w:rPr>
    </w:lvl>
    <w:lvl w:ilvl="5" w:tplc="B512F998">
      <w:numFmt w:val="bullet"/>
      <w:lvlText w:val="•"/>
      <w:lvlJc w:val="left"/>
      <w:pPr>
        <w:ind w:left="6480" w:hanging="360"/>
      </w:pPr>
      <w:rPr>
        <w:rFonts w:hint="default"/>
        <w:lang w:val="en-US" w:eastAsia="en-US" w:bidi="ar-SA"/>
      </w:rPr>
    </w:lvl>
    <w:lvl w:ilvl="6" w:tplc="C5A4C642">
      <w:numFmt w:val="bullet"/>
      <w:lvlText w:val="•"/>
      <w:lvlJc w:val="left"/>
      <w:pPr>
        <w:ind w:left="7464" w:hanging="360"/>
      </w:pPr>
      <w:rPr>
        <w:rFonts w:hint="default"/>
        <w:lang w:val="en-US" w:eastAsia="en-US" w:bidi="ar-SA"/>
      </w:rPr>
    </w:lvl>
    <w:lvl w:ilvl="7" w:tplc="81285940">
      <w:numFmt w:val="bullet"/>
      <w:lvlText w:val="•"/>
      <w:lvlJc w:val="left"/>
      <w:pPr>
        <w:ind w:left="8448" w:hanging="360"/>
      </w:pPr>
      <w:rPr>
        <w:rFonts w:hint="default"/>
        <w:lang w:val="en-US" w:eastAsia="en-US" w:bidi="ar-SA"/>
      </w:rPr>
    </w:lvl>
    <w:lvl w:ilvl="8" w:tplc="7AACA8DE">
      <w:numFmt w:val="bullet"/>
      <w:lvlText w:val="•"/>
      <w:lvlJc w:val="left"/>
      <w:pPr>
        <w:ind w:left="9432" w:hanging="360"/>
      </w:pPr>
      <w:rPr>
        <w:rFonts w:hint="default"/>
        <w:lang w:val="en-US" w:eastAsia="en-US" w:bidi="ar-SA"/>
      </w:rPr>
    </w:lvl>
  </w:abstractNum>
  <w:abstractNum w:abstractNumId="12" w15:restartNumberingAfterBreak="0">
    <w:nsid w:val="7DF8729A"/>
    <w:multiLevelType w:val="hybridMultilevel"/>
    <w:tmpl w:val="8020D152"/>
    <w:lvl w:ilvl="0" w:tplc="B16E42A0">
      <w:start w:val="1"/>
      <w:numFmt w:val="decimal"/>
      <w:lvlText w:val="%1."/>
      <w:lvlJc w:val="left"/>
      <w:pPr>
        <w:ind w:left="1560" w:hanging="360"/>
      </w:pPr>
      <w:rPr>
        <w:rFonts w:ascii="Times New Roman" w:eastAsia="Times New Roman" w:hAnsi="Times New Roman" w:cs="Times New Roman" w:hint="default"/>
        <w:spacing w:val="-3"/>
        <w:w w:val="100"/>
        <w:sz w:val="24"/>
        <w:szCs w:val="24"/>
        <w:lang w:val="en-US" w:eastAsia="en-US" w:bidi="ar-SA"/>
      </w:rPr>
    </w:lvl>
    <w:lvl w:ilvl="1" w:tplc="68725152">
      <w:numFmt w:val="bullet"/>
      <w:lvlText w:val="•"/>
      <w:lvlJc w:val="left"/>
      <w:pPr>
        <w:ind w:left="2544" w:hanging="360"/>
      </w:pPr>
      <w:rPr>
        <w:rFonts w:hint="default"/>
        <w:lang w:val="en-US" w:eastAsia="en-US" w:bidi="ar-SA"/>
      </w:rPr>
    </w:lvl>
    <w:lvl w:ilvl="2" w:tplc="3B348356">
      <w:numFmt w:val="bullet"/>
      <w:lvlText w:val="•"/>
      <w:lvlJc w:val="left"/>
      <w:pPr>
        <w:ind w:left="3528" w:hanging="360"/>
      </w:pPr>
      <w:rPr>
        <w:rFonts w:hint="default"/>
        <w:lang w:val="en-US" w:eastAsia="en-US" w:bidi="ar-SA"/>
      </w:rPr>
    </w:lvl>
    <w:lvl w:ilvl="3" w:tplc="0A88615E">
      <w:numFmt w:val="bullet"/>
      <w:lvlText w:val="•"/>
      <w:lvlJc w:val="left"/>
      <w:pPr>
        <w:ind w:left="4512" w:hanging="360"/>
      </w:pPr>
      <w:rPr>
        <w:rFonts w:hint="default"/>
        <w:lang w:val="en-US" w:eastAsia="en-US" w:bidi="ar-SA"/>
      </w:rPr>
    </w:lvl>
    <w:lvl w:ilvl="4" w:tplc="D2383FFC">
      <w:numFmt w:val="bullet"/>
      <w:lvlText w:val="•"/>
      <w:lvlJc w:val="left"/>
      <w:pPr>
        <w:ind w:left="5496" w:hanging="360"/>
      </w:pPr>
      <w:rPr>
        <w:rFonts w:hint="default"/>
        <w:lang w:val="en-US" w:eastAsia="en-US" w:bidi="ar-SA"/>
      </w:rPr>
    </w:lvl>
    <w:lvl w:ilvl="5" w:tplc="0D283CFE">
      <w:numFmt w:val="bullet"/>
      <w:lvlText w:val="•"/>
      <w:lvlJc w:val="left"/>
      <w:pPr>
        <w:ind w:left="6480" w:hanging="360"/>
      </w:pPr>
      <w:rPr>
        <w:rFonts w:hint="default"/>
        <w:lang w:val="en-US" w:eastAsia="en-US" w:bidi="ar-SA"/>
      </w:rPr>
    </w:lvl>
    <w:lvl w:ilvl="6" w:tplc="4BBCC102">
      <w:numFmt w:val="bullet"/>
      <w:lvlText w:val="•"/>
      <w:lvlJc w:val="left"/>
      <w:pPr>
        <w:ind w:left="7464" w:hanging="360"/>
      </w:pPr>
      <w:rPr>
        <w:rFonts w:hint="default"/>
        <w:lang w:val="en-US" w:eastAsia="en-US" w:bidi="ar-SA"/>
      </w:rPr>
    </w:lvl>
    <w:lvl w:ilvl="7" w:tplc="EE0243C8">
      <w:numFmt w:val="bullet"/>
      <w:lvlText w:val="•"/>
      <w:lvlJc w:val="left"/>
      <w:pPr>
        <w:ind w:left="8448" w:hanging="360"/>
      </w:pPr>
      <w:rPr>
        <w:rFonts w:hint="default"/>
        <w:lang w:val="en-US" w:eastAsia="en-US" w:bidi="ar-SA"/>
      </w:rPr>
    </w:lvl>
    <w:lvl w:ilvl="8" w:tplc="D3BE9BEA">
      <w:numFmt w:val="bullet"/>
      <w:lvlText w:val="•"/>
      <w:lvlJc w:val="left"/>
      <w:pPr>
        <w:ind w:left="9432" w:hanging="360"/>
      </w:pPr>
      <w:rPr>
        <w:rFonts w:hint="default"/>
        <w:lang w:val="en-US" w:eastAsia="en-US" w:bidi="ar-SA"/>
      </w:rPr>
    </w:lvl>
  </w:abstractNum>
  <w:abstractNum w:abstractNumId="13" w15:restartNumberingAfterBreak="0">
    <w:nsid w:val="7F982E38"/>
    <w:multiLevelType w:val="hybridMultilevel"/>
    <w:tmpl w:val="B0C2AFE8"/>
    <w:lvl w:ilvl="0" w:tplc="D3867C70">
      <w:start w:val="1"/>
      <w:numFmt w:val="decimal"/>
      <w:lvlText w:val="%1."/>
      <w:lvlJc w:val="left"/>
      <w:pPr>
        <w:ind w:left="1560" w:hanging="360"/>
      </w:pPr>
      <w:rPr>
        <w:rFonts w:ascii="Times New Roman" w:eastAsia="Times New Roman" w:hAnsi="Times New Roman" w:cs="Times New Roman" w:hint="default"/>
        <w:spacing w:val="-2"/>
        <w:w w:val="100"/>
        <w:sz w:val="24"/>
        <w:szCs w:val="24"/>
        <w:lang w:val="en-US" w:eastAsia="en-US" w:bidi="ar-SA"/>
      </w:rPr>
    </w:lvl>
    <w:lvl w:ilvl="1" w:tplc="6B46D3EC">
      <w:numFmt w:val="bullet"/>
      <w:lvlText w:val="•"/>
      <w:lvlJc w:val="left"/>
      <w:pPr>
        <w:ind w:left="2544" w:hanging="360"/>
      </w:pPr>
      <w:rPr>
        <w:rFonts w:hint="default"/>
        <w:lang w:val="en-US" w:eastAsia="en-US" w:bidi="ar-SA"/>
      </w:rPr>
    </w:lvl>
    <w:lvl w:ilvl="2" w:tplc="B58C5D18">
      <w:numFmt w:val="bullet"/>
      <w:lvlText w:val="•"/>
      <w:lvlJc w:val="left"/>
      <w:pPr>
        <w:ind w:left="3528" w:hanging="360"/>
      </w:pPr>
      <w:rPr>
        <w:rFonts w:hint="default"/>
        <w:lang w:val="en-US" w:eastAsia="en-US" w:bidi="ar-SA"/>
      </w:rPr>
    </w:lvl>
    <w:lvl w:ilvl="3" w:tplc="F746F610">
      <w:numFmt w:val="bullet"/>
      <w:lvlText w:val="•"/>
      <w:lvlJc w:val="left"/>
      <w:pPr>
        <w:ind w:left="4512" w:hanging="360"/>
      </w:pPr>
      <w:rPr>
        <w:rFonts w:hint="default"/>
        <w:lang w:val="en-US" w:eastAsia="en-US" w:bidi="ar-SA"/>
      </w:rPr>
    </w:lvl>
    <w:lvl w:ilvl="4" w:tplc="61B86C7A">
      <w:numFmt w:val="bullet"/>
      <w:lvlText w:val="•"/>
      <w:lvlJc w:val="left"/>
      <w:pPr>
        <w:ind w:left="5496" w:hanging="360"/>
      </w:pPr>
      <w:rPr>
        <w:rFonts w:hint="default"/>
        <w:lang w:val="en-US" w:eastAsia="en-US" w:bidi="ar-SA"/>
      </w:rPr>
    </w:lvl>
    <w:lvl w:ilvl="5" w:tplc="E14CDEEE">
      <w:numFmt w:val="bullet"/>
      <w:lvlText w:val="•"/>
      <w:lvlJc w:val="left"/>
      <w:pPr>
        <w:ind w:left="6480" w:hanging="360"/>
      </w:pPr>
      <w:rPr>
        <w:rFonts w:hint="default"/>
        <w:lang w:val="en-US" w:eastAsia="en-US" w:bidi="ar-SA"/>
      </w:rPr>
    </w:lvl>
    <w:lvl w:ilvl="6" w:tplc="02E8BCF0">
      <w:numFmt w:val="bullet"/>
      <w:lvlText w:val="•"/>
      <w:lvlJc w:val="left"/>
      <w:pPr>
        <w:ind w:left="7464" w:hanging="360"/>
      </w:pPr>
      <w:rPr>
        <w:rFonts w:hint="default"/>
        <w:lang w:val="en-US" w:eastAsia="en-US" w:bidi="ar-SA"/>
      </w:rPr>
    </w:lvl>
    <w:lvl w:ilvl="7" w:tplc="FDF082C2">
      <w:numFmt w:val="bullet"/>
      <w:lvlText w:val="•"/>
      <w:lvlJc w:val="left"/>
      <w:pPr>
        <w:ind w:left="8448" w:hanging="360"/>
      </w:pPr>
      <w:rPr>
        <w:rFonts w:hint="default"/>
        <w:lang w:val="en-US" w:eastAsia="en-US" w:bidi="ar-SA"/>
      </w:rPr>
    </w:lvl>
    <w:lvl w:ilvl="8" w:tplc="C900BC56">
      <w:numFmt w:val="bullet"/>
      <w:lvlText w:val="•"/>
      <w:lvlJc w:val="left"/>
      <w:pPr>
        <w:ind w:left="9432" w:hanging="360"/>
      </w:pPr>
      <w:rPr>
        <w:rFonts w:hint="default"/>
        <w:lang w:val="en-US" w:eastAsia="en-US" w:bidi="ar-SA"/>
      </w:rPr>
    </w:lvl>
  </w:abstractNum>
  <w:num w:numId="1">
    <w:abstractNumId w:val="8"/>
  </w:num>
  <w:num w:numId="2">
    <w:abstractNumId w:val="3"/>
  </w:num>
  <w:num w:numId="3">
    <w:abstractNumId w:val="5"/>
  </w:num>
  <w:num w:numId="4">
    <w:abstractNumId w:val="2"/>
  </w:num>
  <w:num w:numId="5">
    <w:abstractNumId w:val="13"/>
  </w:num>
  <w:num w:numId="6">
    <w:abstractNumId w:val="7"/>
  </w:num>
  <w:num w:numId="7">
    <w:abstractNumId w:val="6"/>
  </w:num>
  <w:num w:numId="8">
    <w:abstractNumId w:val="10"/>
  </w:num>
  <w:num w:numId="9">
    <w:abstractNumId w:val="4"/>
  </w:num>
  <w:num w:numId="10">
    <w:abstractNumId w:val="1"/>
  </w:num>
  <w:num w:numId="11">
    <w:abstractNumId w:val="0"/>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1491"/>
    <w:rsid w:val="00000505"/>
    <w:rsid w:val="0002230C"/>
    <w:rsid w:val="00031012"/>
    <w:rsid w:val="00037B59"/>
    <w:rsid w:val="00041FCA"/>
    <w:rsid w:val="000840C5"/>
    <w:rsid w:val="000C4DB5"/>
    <w:rsid w:val="000E155E"/>
    <w:rsid w:val="000E7C5E"/>
    <w:rsid w:val="001124D7"/>
    <w:rsid w:val="001230A3"/>
    <w:rsid w:val="0013232E"/>
    <w:rsid w:val="00153742"/>
    <w:rsid w:val="001546AD"/>
    <w:rsid w:val="001900B0"/>
    <w:rsid w:val="001907D9"/>
    <w:rsid w:val="001929B6"/>
    <w:rsid w:val="001B1197"/>
    <w:rsid w:val="001C17E5"/>
    <w:rsid w:val="001E4100"/>
    <w:rsid w:val="001F1AC1"/>
    <w:rsid w:val="001F299F"/>
    <w:rsid w:val="0020229B"/>
    <w:rsid w:val="00233E42"/>
    <w:rsid w:val="00241228"/>
    <w:rsid w:val="00252251"/>
    <w:rsid w:val="002623AD"/>
    <w:rsid w:val="002955B4"/>
    <w:rsid w:val="002A0266"/>
    <w:rsid w:val="002A06D1"/>
    <w:rsid w:val="002E10E4"/>
    <w:rsid w:val="002F0985"/>
    <w:rsid w:val="002F2C38"/>
    <w:rsid w:val="00306209"/>
    <w:rsid w:val="00322451"/>
    <w:rsid w:val="003330BF"/>
    <w:rsid w:val="003436DF"/>
    <w:rsid w:val="0035625C"/>
    <w:rsid w:val="00365C17"/>
    <w:rsid w:val="00367215"/>
    <w:rsid w:val="003734DA"/>
    <w:rsid w:val="00395CB4"/>
    <w:rsid w:val="003C710C"/>
    <w:rsid w:val="003E4FFB"/>
    <w:rsid w:val="003E5C6B"/>
    <w:rsid w:val="003F6A79"/>
    <w:rsid w:val="004073EA"/>
    <w:rsid w:val="0042700F"/>
    <w:rsid w:val="0045015F"/>
    <w:rsid w:val="00457F7A"/>
    <w:rsid w:val="00497398"/>
    <w:rsid w:val="004A65F6"/>
    <w:rsid w:val="004B4698"/>
    <w:rsid w:val="004E20B7"/>
    <w:rsid w:val="004F050A"/>
    <w:rsid w:val="004F0CD0"/>
    <w:rsid w:val="004F34AA"/>
    <w:rsid w:val="00531840"/>
    <w:rsid w:val="0056107A"/>
    <w:rsid w:val="005636E9"/>
    <w:rsid w:val="00584CD3"/>
    <w:rsid w:val="0058584E"/>
    <w:rsid w:val="005A3081"/>
    <w:rsid w:val="005B3E5D"/>
    <w:rsid w:val="005E0005"/>
    <w:rsid w:val="005E45C4"/>
    <w:rsid w:val="006368D0"/>
    <w:rsid w:val="0064786B"/>
    <w:rsid w:val="00654786"/>
    <w:rsid w:val="006859F6"/>
    <w:rsid w:val="00691635"/>
    <w:rsid w:val="006A18EF"/>
    <w:rsid w:val="006A2AAD"/>
    <w:rsid w:val="006A55CF"/>
    <w:rsid w:val="006B7261"/>
    <w:rsid w:val="006F408F"/>
    <w:rsid w:val="006F6BE3"/>
    <w:rsid w:val="00734C51"/>
    <w:rsid w:val="00750689"/>
    <w:rsid w:val="00751E74"/>
    <w:rsid w:val="00752953"/>
    <w:rsid w:val="00753949"/>
    <w:rsid w:val="00757BFC"/>
    <w:rsid w:val="00793C35"/>
    <w:rsid w:val="007F2EA2"/>
    <w:rsid w:val="007F5C8A"/>
    <w:rsid w:val="007F727C"/>
    <w:rsid w:val="00806B96"/>
    <w:rsid w:val="0084402A"/>
    <w:rsid w:val="00844E2F"/>
    <w:rsid w:val="008506E6"/>
    <w:rsid w:val="00886B86"/>
    <w:rsid w:val="008A0CB4"/>
    <w:rsid w:val="008A0CD6"/>
    <w:rsid w:val="008D5BAB"/>
    <w:rsid w:val="008F1C24"/>
    <w:rsid w:val="00907664"/>
    <w:rsid w:val="009119E8"/>
    <w:rsid w:val="00933F19"/>
    <w:rsid w:val="009526B5"/>
    <w:rsid w:val="0096249D"/>
    <w:rsid w:val="009A2661"/>
    <w:rsid w:val="009B1F9D"/>
    <w:rsid w:val="009C673C"/>
    <w:rsid w:val="009C794D"/>
    <w:rsid w:val="009C7E31"/>
    <w:rsid w:val="00A26C7D"/>
    <w:rsid w:val="00A71F90"/>
    <w:rsid w:val="00AB781D"/>
    <w:rsid w:val="00AC0C26"/>
    <w:rsid w:val="00AC453B"/>
    <w:rsid w:val="00AD12BB"/>
    <w:rsid w:val="00AE283E"/>
    <w:rsid w:val="00AF7565"/>
    <w:rsid w:val="00B12346"/>
    <w:rsid w:val="00B3601B"/>
    <w:rsid w:val="00B74C99"/>
    <w:rsid w:val="00B836CC"/>
    <w:rsid w:val="00BA5957"/>
    <w:rsid w:val="00BB79D4"/>
    <w:rsid w:val="00BE457D"/>
    <w:rsid w:val="00BE6469"/>
    <w:rsid w:val="00C01CDB"/>
    <w:rsid w:val="00C34102"/>
    <w:rsid w:val="00C34BAA"/>
    <w:rsid w:val="00C52887"/>
    <w:rsid w:val="00C52A1F"/>
    <w:rsid w:val="00C61ACA"/>
    <w:rsid w:val="00C721ED"/>
    <w:rsid w:val="00C7694D"/>
    <w:rsid w:val="00C84BB0"/>
    <w:rsid w:val="00C9141A"/>
    <w:rsid w:val="00CA6CE4"/>
    <w:rsid w:val="00CE6967"/>
    <w:rsid w:val="00CF016A"/>
    <w:rsid w:val="00CF3368"/>
    <w:rsid w:val="00D13AD6"/>
    <w:rsid w:val="00D2292E"/>
    <w:rsid w:val="00D436C2"/>
    <w:rsid w:val="00D43B19"/>
    <w:rsid w:val="00D55CBA"/>
    <w:rsid w:val="00D8694A"/>
    <w:rsid w:val="00DB1E66"/>
    <w:rsid w:val="00DC1491"/>
    <w:rsid w:val="00DC34F1"/>
    <w:rsid w:val="00DE0447"/>
    <w:rsid w:val="00DF47F1"/>
    <w:rsid w:val="00E15604"/>
    <w:rsid w:val="00E567AE"/>
    <w:rsid w:val="00E77B82"/>
    <w:rsid w:val="00E80724"/>
    <w:rsid w:val="00E828B8"/>
    <w:rsid w:val="00EA385C"/>
    <w:rsid w:val="00EA7F4C"/>
    <w:rsid w:val="00EC14DD"/>
    <w:rsid w:val="00EC70B1"/>
    <w:rsid w:val="00F2617E"/>
    <w:rsid w:val="00F26C13"/>
    <w:rsid w:val="00F47D15"/>
    <w:rsid w:val="00F77EDD"/>
    <w:rsid w:val="00FC4509"/>
    <w:rsid w:val="00FC78C3"/>
    <w:rsid w:val="00FE5BA7"/>
    <w:rsid w:val="0A35E170"/>
    <w:rsid w:val="0D6A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12"/>
        <o:r id="V:Rule2" type="connector" idref="#Line 14"/>
      </o:rules>
    </o:shapelayout>
  </w:shapeDefaults>
  <w:decimalSymbol w:val="."/>
  <w:listSeparator w:val=","/>
  <w14:docId w14:val="3EA0F10B"/>
  <w15:docId w15:val="{BA7955A9-8318-426C-9DAF-6DCCA707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0"/>
      <w:outlineLvl w:val="0"/>
    </w:pPr>
    <w:rPr>
      <w:b/>
      <w:bCs/>
      <w:sz w:val="28"/>
      <w:szCs w:val="28"/>
    </w:rPr>
  </w:style>
  <w:style w:type="paragraph" w:styleId="Heading2">
    <w:name w:val="heading 2"/>
    <w:basedOn w:val="Normal"/>
    <w:uiPriority w:val="9"/>
    <w:unhideWhenUsed/>
    <w:qFormat/>
    <w:pPr>
      <w:ind w:left="8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4FFB"/>
    <w:pPr>
      <w:tabs>
        <w:tab w:val="center" w:pos="4680"/>
        <w:tab w:val="right" w:pos="9360"/>
      </w:tabs>
    </w:pPr>
  </w:style>
  <w:style w:type="character" w:customStyle="1" w:styleId="HeaderChar">
    <w:name w:val="Header Char"/>
    <w:basedOn w:val="DefaultParagraphFont"/>
    <w:link w:val="Header"/>
    <w:uiPriority w:val="99"/>
    <w:rsid w:val="003E4FFB"/>
    <w:rPr>
      <w:rFonts w:ascii="Times New Roman" w:eastAsia="Times New Roman" w:hAnsi="Times New Roman" w:cs="Times New Roman"/>
    </w:rPr>
  </w:style>
  <w:style w:type="paragraph" w:styleId="Footer">
    <w:name w:val="footer"/>
    <w:basedOn w:val="Normal"/>
    <w:link w:val="FooterChar"/>
    <w:uiPriority w:val="99"/>
    <w:unhideWhenUsed/>
    <w:rsid w:val="003E4FFB"/>
    <w:pPr>
      <w:tabs>
        <w:tab w:val="center" w:pos="4680"/>
        <w:tab w:val="right" w:pos="9360"/>
      </w:tabs>
    </w:pPr>
  </w:style>
  <w:style w:type="character" w:customStyle="1" w:styleId="FooterChar">
    <w:name w:val="Footer Char"/>
    <w:basedOn w:val="DefaultParagraphFont"/>
    <w:link w:val="Footer"/>
    <w:uiPriority w:val="99"/>
    <w:rsid w:val="003E4FF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46316">
      <w:bodyDiv w:val="1"/>
      <w:marLeft w:val="0"/>
      <w:marRight w:val="0"/>
      <w:marTop w:val="0"/>
      <w:marBottom w:val="0"/>
      <w:divBdr>
        <w:top w:val="none" w:sz="0" w:space="0" w:color="auto"/>
        <w:left w:val="none" w:sz="0" w:space="0" w:color="auto"/>
        <w:bottom w:val="none" w:sz="0" w:space="0" w:color="auto"/>
        <w:right w:val="none" w:sz="0" w:space="0" w:color="auto"/>
      </w:divBdr>
    </w:div>
    <w:div w:id="982734088">
      <w:bodyDiv w:val="1"/>
      <w:marLeft w:val="0"/>
      <w:marRight w:val="0"/>
      <w:marTop w:val="0"/>
      <w:marBottom w:val="0"/>
      <w:divBdr>
        <w:top w:val="none" w:sz="0" w:space="0" w:color="auto"/>
        <w:left w:val="none" w:sz="0" w:space="0" w:color="auto"/>
        <w:bottom w:val="none" w:sz="0" w:space="0" w:color="auto"/>
        <w:right w:val="none" w:sz="0" w:space="0" w:color="auto"/>
      </w:divBdr>
    </w:div>
    <w:div w:id="1781872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24</Pages>
  <Words>5101</Words>
  <Characters>29078</Characters>
  <Application>Microsoft Office Word</Application>
  <DocSecurity>0</DocSecurity>
  <Lines>242</Lines>
  <Paragraphs>68</Paragraphs>
  <ScaleCrop>false</ScaleCrop>
  <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Remodeling Packet Revised 3 31 14.docx</dc:title>
  <dc:subject/>
  <dc:creator>Edward Silha</dc:creator>
  <cp:keywords/>
  <dc:description/>
  <cp:lastModifiedBy>Carey Marrs</cp:lastModifiedBy>
  <cp:revision>27</cp:revision>
  <cp:lastPrinted>2021-08-26T13:33:00Z</cp:lastPrinted>
  <dcterms:created xsi:type="dcterms:W3CDTF">2021-08-26T14:25:00Z</dcterms:created>
  <dcterms:modified xsi:type="dcterms:W3CDTF">2021-09-16T20:52:00Z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2014-04-08T00:00:00Z</vt:filetime>
  </property>
  <property fmtid="{D5CDD505-2E9C-101B-9397-08002B2CF9AE}" pid="3" name="Creator">
    <vt:lpwstr>PScript5.dll Version 5.2.2</vt:lpwstr>
  </property>
  <property fmtid="{D5CDD505-2E9C-101B-9397-08002B2CF9AE}" pid="4" name="LastSaved">
    <vt:filetime>2021-01-16T00:00:00Z</vt:filetime>
  </property>
</Properties>
</file>